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E2F7C" w14:textId="77777777" w:rsidR="009A04B1" w:rsidRPr="003B1DC1" w:rsidRDefault="00363DD3" w:rsidP="009A04B1">
      <w:pPr>
        <w:jc w:val="right"/>
        <w:rPr>
          <w:rFonts w:ascii="Calibri" w:hAnsi="Calibri" w:cs="Calibri"/>
          <w:sz w:val="22"/>
          <w:szCs w:val="22"/>
        </w:rPr>
      </w:pPr>
      <w:r w:rsidRPr="003B1DC1">
        <w:rPr>
          <w:rFonts w:ascii="Calibri" w:hAnsi="Calibri" w:cs="Calibri"/>
          <w:sz w:val="22"/>
          <w:szCs w:val="22"/>
        </w:rPr>
        <w:t xml:space="preserve">Załącznik nr </w:t>
      </w:r>
      <w:r w:rsidR="000269C1" w:rsidRPr="003B1DC1">
        <w:rPr>
          <w:rFonts w:ascii="Calibri" w:hAnsi="Calibri" w:cs="Calibri"/>
          <w:sz w:val="22"/>
          <w:szCs w:val="22"/>
        </w:rPr>
        <w:t>6</w:t>
      </w:r>
      <w:r w:rsidR="00AF275B" w:rsidRPr="003B1DC1">
        <w:rPr>
          <w:rFonts w:ascii="Calibri" w:hAnsi="Calibri" w:cs="Calibri"/>
          <w:sz w:val="22"/>
          <w:szCs w:val="22"/>
        </w:rPr>
        <w:t xml:space="preserve"> do </w:t>
      </w:r>
    </w:p>
    <w:p w14:paraId="60C0A447" w14:textId="77777777" w:rsidR="00363DD3" w:rsidRPr="003B1DC1" w:rsidRDefault="009A04B1" w:rsidP="009A04B1">
      <w:pPr>
        <w:jc w:val="right"/>
        <w:rPr>
          <w:rFonts w:ascii="Calibri" w:hAnsi="Calibri" w:cs="Calibri"/>
          <w:sz w:val="22"/>
          <w:szCs w:val="22"/>
        </w:rPr>
      </w:pPr>
      <w:r w:rsidRPr="003B1DC1">
        <w:rPr>
          <w:rFonts w:ascii="Calibri" w:hAnsi="Calibri" w:cs="Calibri"/>
          <w:sz w:val="22"/>
          <w:szCs w:val="22"/>
        </w:rPr>
        <w:t xml:space="preserve">DO ZAPYTANIA </w:t>
      </w:r>
      <w:r w:rsidR="000269C1" w:rsidRPr="003B1DC1">
        <w:rPr>
          <w:rFonts w:ascii="Calibri" w:hAnsi="Calibri" w:cs="Calibri"/>
          <w:sz w:val="22"/>
          <w:szCs w:val="22"/>
        </w:rPr>
        <w:t>OFERTOWEGO</w:t>
      </w:r>
    </w:p>
    <w:p w14:paraId="596B17C6" w14:textId="77777777" w:rsidR="009A04B1" w:rsidRPr="007F36D8" w:rsidRDefault="009A04B1" w:rsidP="00EB3BC8">
      <w:pPr>
        <w:rPr>
          <w:rFonts w:ascii="Calibri" w:hAnsi="Calibri" w:cs="Calibri"/>
        </w:rPr>
      </w:pPr>
    </w:p>
    <w:p w14:paraId="7C7BFAEA" w14:textId="77777777" w:rsidR="001F6D4D" w:rsidRDefault="001F6D4D" w:rsidP="001F6D4D">
      <w:pPr>
        <w:pStyle w:val="Standard"/>
        <w:jc w:val="center"/>
        <w:rPr>
          <w:rFonts w:ascii="Aptos" w:hAnsi="Aptos" w:cs="Aptos"/>
          <w:b/>
          <w:bCs/>
          <w:color w:val="0070C0"/>
          <w:sz w:val="28"/>
          <w:szCs w:val="28"/>
        </w:rPr>
      </w:pPr>
      <w:r w:rsidRPr="001F6D4D">
        <w:rPr>
          <w:rFonts w:ascii="Aptos" w:hAnsi="Aptos" w:cs="Aptos"/>
          <w:b/>
          <w:bCs/>
          <w:color w:val="0070C0"/>
          <w:sz w:val="28"/>
          <w:szCs w:val="28"/>
        </w:rPr>
        <w:t>OPIS PRZEDMIOTU ZAMÓWIENIA</w:t>
      </w:r>
    </w:p>
    <w:p w14:paraId="3B55EA1B" w14:textId="77777777" w:rsidR="009A04B1" w:rsidRDefault="009A04B1" w:rsidP="00EB3BC8">
      <w:pPr>
        <w:pStyle w:val="Standard"/>
        <w:jc w:val="center"/>
      </w:pPr>
      <w:r w:rsidRPr="009A04B1">
        <w:rPr>
          <w:rFonts w:ascii="Calibri" w:hAnsi="Calibri" w:cs="Calibri"/>
          <w:b/>
          <w:bCs/>
          <w:color w:val="0070C0"/>
          <w:sz w:val="28"/>
          <w:szCs w:val="28"/>
        </w:rPr>
        <w:t>Zamówienie z Prawem opcji</w:t>
      </w:r>
    </w:p>
    <w:p w14:paraId="6A02D477" w14:textId="77777777" w:rsidR="009A04B1" w:rsidRPr="003C2EA4" w:rsidRDefault="009A04B1" w:rsidP="00956057">
      <w:pPr>
        <w:jc w:val="both"/>
        <w:rPr>
          <w:rFonts w:ascii="Calibri" w:hAnsi="Calibri" w:cs="Calibri"/>
        </w:rPr>
      </w:pPr>
      <w:r w:rsidRPr="009A04B1">
        <w:rPr>
          <w:rFonts w:ascii="Calibri" w:hAnsi="Calibri" w:cs="Calibri"/>
        </w:rPr>
        <w:t>Postępowanie prowadzone jest na podstawie regulaminu udzielania zamówień Diecezji Płockiej na potrzeby realizacji projektu pod nazwą „Podniesienie atrakcyjności turystycznej zespołu dawnego opactwa benedyktyńskiego z elementami Zamku Książąt mazowieckich” w ramach naboru wniosków przez Ministerstwo Kultury i Dziedzictwa Narodowego dla VII priorytetu kultura, działania 7.1 infrastruktura kultury i turystyki kulturowej Programu Fundusze Europejskie na Infrastrukturę, Klimat, Środowisko 2021-2027”, zgodnie z Wytycznymi dotyczącymi kwalifikowalności wydatków na lata 2021-2027.</w:t>
      </w:r>
    </w:p>
    <w:p w14:paraId="099DBE16" w14:textId="77777777" w:rsidR="0001721B" w:rsidRPr="001713D9" w:rsidRDefault="0001721B" w:rsidP="00EB3BC8">
      <w:pPr>
        <w:spacing w:before="120"/>
        <w:jc w:val="both"/>
        <w:rPr>
          <w:rFonts w:ascii="Calibri" w:hAnsi="Calibri" w:cs="Calibri"/>
          <w:b/>
          <w:bCs/>
        </w:rPr>
      </w:pPr>
      <w:r w:rsidRPr="001713D9">
        <w:rPr>
          <w:rFonts w:ascii="Calibri" w:hAnsi="Calibri" w:cs="Calibri"/>
          <w:b/>
          <w:bCs/>
        </w:rPr>
        <w:t>1.  Nazwa oraz adres Zamawiającego</w:t>
      </w:r>
    </w:p>
    <w:p w14:paraId="03921834" w14:textId="77777777" w:rsidR="009A04B1" w:rsidRPr="001713D9" w:rsidRDefault="009A04B1" w:rsidP="009A04B1">
      <w:pPr>
        <w:ind w:firstLine="284"/>
        <w:jc w:val="both"/>
        <w:rPr>
          <w:rFonts w:ascii="Calibri" w:hAnsi="Calibri" w:cs="Calibri"/>
          <w:b/>
          <w:bCs/>
        </w:rPr>
      </w:pPr>
      <w:r w:rsidRPr="001713D9">
        <w:rPr>
          <w:rFonts w:ascii="Calibri" w:hAnsi="Calibri" w:cs="Calibri"/>
          <w:b/>
          <w:bCs/>
        </w:rPr>
        <w:t>Diecezja Płocka</w:t>
      </w:r>
    </w:p>
    <w:p w14:paraId="16B73DF0" w14:textId="77777777" w:rsidR="009A04B1" w:rsidRPr="009A04B1" w:rsidRDefault="009A04B1" w:rsidP="009A04B1">
      <w:pPr>
        <w:ind w:firstLine="284"/>
        <w:jc w:val="both"/>
        <w:rPr>
          <w:rFonts w:ascii="Calibri" w:hAnsi="Calibri" w:cs="Calibri"/>
        </w:rPr>
      </w:pPr>
      <w:r w:rsidRPr="009A04B1">
        <w:rPr>
          <w:rFonts w:ascii="Calibri" w:hAnsi="Calibri" w:cs="Calibri"/>
        </w:rPr>
        <w:t>ul. Tumska 3</w:t>
      </w:r>
    </w:p>
    <w:p w14:paraId="0ECFD8C3" w14:textId="77777777" w:rsidR="009A04B1" w:rsidRPr="003C2EA4" w:rsidRDefault="009A04B1" w:rsidP="00EB3BC8">
      <w:pPr>
        <w:ind w:firstLine="284"/>
        <w:jc w:val="both"/>
        <w:rPr>
          <w:rFonts w:ascii="Calibri" w:hAnsi="Calibri" w:cs="Calibri"/>
        </w:rPr>
      </w:pPr>
      <w:r w:rsidRPr="009A04B1">
        <w:rPr>
          <w:rFonts w:ascii="Calibri" w:hAnsi="Calibri" w:cs="Calibri"/>
        </w:rPr>
        <w:t>09-402 Płock</w:t>
      </w:r>
    </w:p>
    <w:p w14:paraId="56BB69A2" w14:textId="77777777" w:rsidR="001713D9" w:rsidRPr="001713D9" w:rsidRDefault="0001721B" w:rsidP="00EB3BC8">
      <w:pPr>
        <w:spacing w:before="120" w:after="120"/>
        <w:jc w:val="both"/>
        <w:rPr>
          <w:rFonts w:ascii="Calibri" w:hAnsi="Calibri" w:cs="Calibri"/>
          <w:b/>
          <w:bCs/>
        </w:rPr>
      </w:pPr>
      <w:r w:rsidRPr="001713D9">
        <w:rPr>
          <w:rFonts w:ascii="Calibri" w:hAnsi="Calibri" w:cs="Calibri"/>
          <w:b/>
          <w:bCs/>
        </w:rPr>
        <w:t xml:space="preserve">2.  </w:t>
      </w:r>
      <w:r w:rsidR="001713D9" w:rsidRPr="001713D9">
        <w:rPr>
          <w:rFonts w:ascii="Calibri" w:hAnsi="Calibri" w:cs="Calibri"/>
          <w:b/>
          <w:bCs/>
        </w:rPr>
        <w:t>Informacje dotyczące dofinansowania</w:t>
      </w:r>
    </w:p>
    <w:p w14:paraId="6ED05FEA" w14:textId="77777777" w:rsidR="001713D9" w:rsidRDefault="001713D9" w:rsidP="001713D9">
      <w:pPr>
        <w:ind w:left="284"/>
        <w:jc w:val="both"/>
        <w:rPr>
          <w:rFonts w:ascii="Calibri" w:hAnsi="Calibri" w:cs="Calibri"/>
        </w:rPr>
      </w:pPr>
      <w:r w:rsidRPr="001713D9">
        <w:rPr>
          <w:rFonts w:ascii="Calibri" w:hAnsi="Calibri" w:cs="Calibri"/>
        </w:rPr>
        <w:t>Zadanie</w:t>
      </w:r>
      <w:r w:rsidRPr="001713D9">
        <w:rPr>
          <w:rFonts w:ascii="Calibri" w:hAnsi="Calibri" w:cs="Calibri"/>
          <w:bCs/>
        </w:rPr>
        <w:t xml:space="preserve"> pn.</w:t>
      </w:r>
      <w:r w:rsidRPr="001713D9">
        <w:rPr>
          <w:rFonts w:ascii="Calibri" w:hAnsi="Calibri" w:cs="Calibri"/>
          <w:i/>
          <w:iCs/>
        </w:rPr>
        <w:t xml:space="preserve"> </w:t>
      </w:r>
      <w:r w:rsidR="00F10B69" w:rsidRPr="00F10B69">
        <w:rPr>
          <w:rFonts w:ascii="Calibri" w:hAnsi="Calibri" w:cs="Calibri"/>
          <w:i/>
          <w:iCs/>
        </w:rPr>
        <w:t>Sprawowanie wielobran</w:t>
      </w:r>
      <w:r w:rsidR="00F10B69" w:rsidRPr="00F10B69">
        <w:rPr>
          <w:rFonts w:ascii="Calibri" w:hAnsi="Calibri" w:cs="Calibri" w:hint="cs"/>
          <w:i/>
          <w:iCs/>
        </w:rPr>
        <w:t>ż</w:t>
      </w:r>
      <w:r w:rsidR="00F10B69" w:rsidRPr="00F10B69">
        <w:rPr>
          <w:rFonts w:ascii="Calibri" w:hAnsi="Calibri" w:cs="Calibri"/>
          <w:i/>
          <w:iCs/>
        </w:rPr>
        <w:t>owego nadzoru inwestorskiego, konserwatorskiego nad robotami budowlanymi i pracami konserwatorskimi przy zachodniej elewacji, wie</w:t>
      </w:r>
      <w:r w:rsidR="00F10B69" w:rsidRPr="00F10B69">
        <w:rPr>
          <w:rFonts w:ascii="Calibri" w:hAnsi="Calibri" w:cs="Calibri" w:hint="cs"/>
          <w:i/>
          <w:iCs/>
        </w:rPr>
        <w:t>ż</w:t>
      </w:r>
      <w:r w:rsidR="00F10B69" w:rsidRPr="00F10B69">
        <w:rPr>
          <w:rFonts w:ascii="Calibri" w:hAnsi="Calibri" w:cs="Calibri"/>
          <w:i/>
          <w:iCs/>
        </w:rPr>
        <w:t>y szlacheckiej i wie</w:t>
      </w:r>
      <w:r w:rsidR="00F10B69" w:rsidRPr="00F10B69">
        <w:rPr>
          <w:rFonts w:ascii="Calibri" w:hAnsi="Calibri" w:cs="Calibri" w:hint="cs"/>
          <w:i/>
          <w:iCs/>
        </w:rPr>
        <w:t>ż</w:t>
      </w:r>
      <w:r w:rsidR="00F10B69" w:rsidRPr="00F10B69">
        <w:rPr>
          <w:rFonts w:ascii="Calibri" w:hAnsi="Calibri" w:cs="Calibri"/>
          <w:i/>
          <w:iCs/>
        </w:rPr>
        <w:t>y zegarowej dawnego Opactwa Benedykty</w:t>
      </w:r>
      <w:r w:rsidR="00F10B69" w:rsidRPr="00F10B69">
        <w:rPr>
          <w:rFonts w:ascii="Calibri" w:hAnsi="Calibri" w:cs="Calibri" w:hint="eastAsia"/>
          <w:i/>
          <w:iCs/>
        </w:rPr>
        <w:t>ń</w:t>
      </w:r>
      <w:proofErr w:type="spellStart"/>
      <w:r w:rsidR="00F10B69" w:rsidRPr="00F10B69">
        <w:rPr>
          <w:rFonts w:ascii="Calibri" w:hAnsi="Calibri" w:cs="Calibri"/>
          <w:i/>
          <w:iCs/>
        </w:rPr>
        <w:t>skiego</w:t>
      </w:r>
      <w:proofErr w:type="spellEnd"/>
      <w:r w:rsidR="00F10B69" w:rsidRPr="00F10B69">
        <w:rPr>
          <w:rFonts w:ascii="Calibri" w:hAnsi="Calibri" w:cs="Calibri"/>
          <w:i/>
          <w:iCs/>
        </w:rPr>
        <w:t xml:space="preserve"> w P</w:t>
      </w:r>
      <w:r w:rsidR="00F10B69" w:rsidRPr="00F10B69">
        <w:rPr>
          <w:rFonts w:ascii="Calibri" w:hAnsi="Calibri" w:cs="Calibri" w:hint="cs"/>
          <w:i/>
          <w:iCs/>
        </w:rPr>
        <w:t>ł</w:t>
      </w:r>
      <w:r w:rsidR="00F10B69" w:rsidRPr="00F10B69">
        <w:rPr>
          <w:rFonts w:ascii="Calibri" w:hAnsi="Calibri" w:cs="Calibri"/>
          <w:i/>
          <w:iCs/>
        </w:rPr>
        <w:t>ocku, ul. Tumska 3</w:t>
      </w:r>
      <w:r w:rsidRPr="001713D9">
        <w:rPr>
          <w:rFonts w:ascii="Calibri" w:hAnsi="Calibri" w:cs="Calibri"/>
          <w:bCs/>
          <w:i/>
          <w:iCs/>
        </w:rPr>
        <w:t xml:space="preserve"> </w:t>
      </w:r>
      <w:r w:rsidRPr="001713D9">
        <w:rPr>
          <w:rFonts w:ascii="Calibri" w:hAnsi="Calibri" w:cs="Calibri"/>
        </w:rPr>
        <w:t>w</w:t>
      </w:r>
      <w:r w:rsidR="00F10B69">
        <w:rPr>
          <w:rFonts w:ascii="Calibri" w:hAnsi="Calibri" w:cs="Calibri"/>
        </w:rPr>
        <w:t> </w:t>
      </w:r>
      <w:r w:rsidRPr="001713D9">
        <w:rPr>
          <w:rFonts w:ascii="Calibri" w:hAnsi="Calibri" w:cs="Calibri"/>
        </w:rPr>
        <w:t xml:space="preserve">ramach projektu </w:t>
      </w:r>
      <w:r w:rsidRPr="001713D9">
        <w:rPr>
          <w:rFonts w:ascii="Calibri" w:hAnsi="Calibri" w:cs="Calibri"/>
          <w:i/>
          <w:iCs/>
        </w:rPr>
        <w:t xml:space="preserve">Podniesienie atrakcyjności turystycznej zespołu dawnego opactwa benedyktyńskiego z elementami Zamku Książąt mazowieckich </w:t>
      </w:r>
      <w:r w:rsidRPr="001713D9">
        <w:rPr>
          <w:rFonts w:ascii="Calibri" w:hAnsi="Calibri" w:cs="Calibri"/>
        </w:rPr>
        <w:t>nr FENX.07.01-IP.04-0045/24</w:t>
      </w:r>
      <w:r w:rsidRPr="001713D9">
        <w:rPr>
          <w:rFonts w:ascii="Calibri" w:hAnsi="Calibri" w:cs="Calibri"/>
          <w:i/>
          <w:iCs/>
        </w:rPr>
        <w:t xml:space="preserve"> </w:t>
      </w:r>
      <w:r w:rsidRPr="001713D9">
        <w:rPr>
          <w:rFonts w:ascii="Calibri" w:hAnsi="Calibri" w:cs="Calibri"/>
        </w:rPr>
        <w:t xml:space="preserve">realizowane jest w ramach działania FENX.07.01 Infrastruktura kultury i turystyki kulturowej priorytet FENX.07 Kultura Programu Fundusze Europejskie na Infrastrukturę, Klimat, Środowisko 2021-2027 (dalej: </w:t>
      </w:r>
      <w:proofErr w:type="spellStart"/>
      <w:r w:rsidRPr="001713D9">
        <w:rPr>
          <w:rFonts w:ascii="Calibri" w:hAnsi="Calibri" w:cs="Calibri"/>
        </w:rPr>
        <w:t>FEnIKS</w:t>
      </w:r>
      <w:proofErr w:type="spellEnd"/>
      <w:r w:rsidRPr="001713D9">
        <w:rPr>
          <w:rFonts w:ascii="Calibri" w:hAnsi="Calibri" w:cs="Calibri"/>
        </w:rPr>
        <w:t>). Przedmiot zamówienia jest współfinansowany przez Unię Europejską ze środków EFRR.</w:t>
      </w:r>
    </w:p>
    <w:p w14:paraId="4AFC7BB5" w14:textId="77777777" w:rsidR="001713D9" w:rsidRDefault="00C031FB" w:rsidP="00EB3BC8">
      <w:pPr>
        <w:ind w:left="284"/>
        <w:jc w:val="both"/>
        <w:rPr>
          <w:rFonts w:ascii="Calibri" w:hAnsi="Calibri" w:cs="Calibri"/>
        </w:rPr>
      </w:pPr>
      <w:r w:rsidRPr="00EB3BC8">
        <w:rPr>
          <w:rFonts w:ascii="Calibri" w:hAnsi="Calibri" w:cs="Calibri"/>
          <w:bCs/>
        </w:rPr>
        <w:t>Zamawiający jako beneficjent jest zobowiązany do realizacji Projektu zgodnie z umową o</w:t>
      </w:r>
      <w:r>
        <w:rPr>
          <w:rFonts w:ascii="Calibri" w:hAnsi="Calibri" w:cs="Calibri"/>
          <w:bCs/>
        </w:rPr>
        <w:t> </w:t>
      </w:r>
      <w:r w:rsidRPr="00EB3BC8">
        <w:rPr>
          <w:rFonts w:ascii="Calibri" w:hAnsi="Calibri" w:cs="Calibri"/>
          <w:bCs/>
        </w:rPr>
        <w:t>dofinansowanie oraz właściwymi przepisami prawa oraz wytycznymi</w:t>
      </w:r>
      <w:r>
        <w:rPr>
          <w:rFonts w:ascii="Calibri" w:hAnsi="Calibri" w:cs="Calibri"/>
          <w:bCs/>
        </w:rPr>
        <w:t>.</w:t>
      </w:r>
    </w:p>
    <w:p w14:paraId="5322B794" w14:textId="77777777" w:rsidR="0001721B" w:rsidRDefault="001713D9" w:rsidP="00EB3BC8">
      <w:pPr>
        <w:spacing w:before="120" w:after="120"/>
        <w:jc w:val="both"/>
        <w:rPr>
          <w:rFonts w:ascii="Calibri" w:hAnsi="Calibri" w:cs="Calibri"/>
          <w:b/>
          <w:bCs/>
        </w:rPr>
      </w:pPr>
      <w:r w:rsidRPr="001713D9">
        <w:rPr>
          <w:rFonts w:ascii="Calibri" w:hAnsi="Calibri" w:cs="Calibri"/>
          <w:b/>
          <w:bCs/>
        </w:rPr>
        <w:t xml:space="preserve">3. </w:t>
      </w:r>
      <w:r w:rsidR="0001721B" w:rsidRPr="001713D9">
        <w:rPr>
          <w:rFonts w:ascii="Calibri" w:hAnsi="Calibri" w:cs="Calibri"/>
          <w:b/>
          <w:bCs/>
        </w:rPr>
        <w:t>Określenie przedmiotu zamówienia</w:t>
      </w:r>
    </w:p>
    <w:p w14:paraId="75E98706" w14:textId="77777777" w:rsidR="0001721B" w:rsidRPr="003C2EA4" w:rsidRDefault="007205AC" w:rsidP="00EB3BC8">
      <w:pPr>
        <w:spacing w:before="120" w:after="120"/>
        <w:jc w:val="both"/>
        <w:rPr>
          <w:rFonts w:ascii="Calibri" w:hAnsi="Calibri" w:cs="Calibri"/>
        </w:rPr>
      </w:pPr>
      <w:r w:rsidRPr="00EB3BC8">
        <w:rPr>
          <w:rFonts w:ascii="Calibri" w:hAnsi="Calibri" w:cs="Calibri"/>
        </w:rPr>
        <w:t>Przedmiot zamówienia realizowany jest w zgodzie z umową o dofinansowanie Projektu pn. „</w:t>
      </w:r>
      <w:r w:rsidRPr="007205AC">
        <w:rPr>
          <w:rFonts w:ascii="Calibri" w:hAnsi="Calibri" w:cs="Calibri"/>
          <w:i/>
          <w:iCs/>
        </w:rPr>
        <w:t>Podniesienie atrakcyjności turystycznej zespołu dawnego opactwa benedyktyńskiego z</w:t>
      </w:r>
      <w:r>
        <w:rPr>
          <w:rFonts w:ascii="Calibri" w:hAnsi="Calibri" w:cs="Calibri"/>
          <w:i/>
          <w:iCs/>
        </w:rPr>
        <w:t> </w:t>
      </w:r>
      <w:r w:rsidRPr="007205AC">
        <w:rPr>
          <w:rFonts w:ascii="Calibri" w:hAnsi="Calibri" w:cs="Calibri"/>
          <w:i/>
          <w:iCs/>
        </w:rPr>
        <w:t>elementami Zamku Książąt mazowieckich</w:t>
      </w:r>
      <w:r w:rsidRPr="00EB3BC8">
        <w:rPr>
          <w:rFonts w:ascii="Calibri" w:hAnsi="Calibri" w:cs="Calibri"/>
        </w:rPr>
        <w:t>” w ramach działania FENX.07.01 Infrastruktura kultury i turystyki kulturowej Priorytet FENX.07 Kultura, Programu Fundusze Europejskie na Infrastrukturę, Klimat, Środowisko 2021-2027, nr projektu FENX.07.01-IP.04-00</w:t>
      </w:r>
      <w:r>
        <w:rPr>
          <w:rFonts w:ascii="Calibri" w:hAnsi="Calibri" w:cs="Calibri"/>
        </w:rPr>
        <w:t>45</w:t>
      </w:r>
      <w:r w:rsidRPr="00EB3BC8">
        <w:rPr>
          <w:rFonts w:ascii="Calibri" w:hAnsi="Calibri" w:cs="Calibri"/>
        </w:rPr>
        <w:t>/24.</w:t>
      </w:r>
    </w:p>
    <w:p w14:paraId="1AEDDE5A" w14:textId="77777777" w:rsidR="0001721B" w:rsidRPr="003C2EA4" w:rsidRDefault="001713D9" w:rsidP="00EB3BC8">
      <w:pPr>
        <w:spacing w:before="120" w:after="120"/>
        <w:jc w:val="both"/>
        <w:rPr>
          <w:rFonts w:ascii="Calibri" w:hAnsi="Calibri" w:cs="Calibri"/>
        </w:rPr>
      </w:pPr>
      <w:r>
        <w:rPr>
          <w:rFonts w:ascii="Calibri" w:hAnsi="Calibri" w:cs="Calibri"/>
        </w:rPr>
        <w:t>3</w:t>
      </w:r>
      <w:r w:rsidR="0001721B" w:rsidRPr="003C2EA4">
        <w:rPr>
          <w:rFonts w:ascii="Calibri" w:hAnsi="Calibri" w:cs="Calibri"/>
        </w:rPr>
        <w:t>.1. Nazwa i przedmiot zamówienia</w:t>
      </w:r>
    </w:p>
    <w:p w14:paraId="3277EF33" w14:textId="77777777" w:rsidR="00CC5F9F" w:rsidRPr="001713D9" w:rsidRDefault="004D1FFB" w:rsidP="001713D9">
      <w:pPr>
        <w:jc w:val="center"/>
        <w:rPr>
          <w:rFonts w:ascii="Calibri" w:hAnsi="Calibri" w:cs="Calibri"/>
          <w:b/>
          <w:bCs/>
          <w:iCs/>
        </w:rPr>
      </w:pPr>
      <w:r w:rsidRPr="004D1FFB">
        <w:rPr>
          <w:rFonts w:ascii="Calibri" w:hAnsi="Calibri" w:cs="Calibri"/>
          <w:b/>
          <w:bCs/>
        </w:rPr>
        <w:t>Sprawowanie wielobranżowego nadzoru inwestorskiego, konserwatorskiego nad robotami budowlanymi i pracami konserwatorskimi przy zachodniej elewacji, wieży szlacheckiej i wieży zegarowej dawnego Opactwa Benedyktyńskiego w Płocku, ul. Tumska 3</w:t>
      </w:r>
      <w:r>
        <w:rPr>
          <w:rFonts w:ascii="Calibri" w:hAnsi="Calibri" w:cs="Calibri"/>
          <w:b/>
          <w:bCs/>
          <w:i/>
          <w:iCs/>
        </w:rPr>
        <w:t xml:space="preserve"> </w:t>
      </w:r>
      <w:r w:rsidR="009C2FCB" w:rsidRPr="00A95F66">
        <w:rPr>
          <w:rFonts w:ascii="Calibri" w:hAnsi="Calibri" w:cs="Calibri"/>
          <w:b/>
          <w:bCs/>
          <w:iCs/>
        </w:rPr>
        <w:t>-</w:t>
      </w:r>
      <w:r w:rsidR="00A95F66">
        <w:rPr>
          <w:rFonts w:ascii="Calibri" w:hAnsi="Calibri" w:cs="Calibri"/>
          <w:b/>
          <w:bCs/>
          <w:iCs/>
          <w:color w:val="0070C0"/>
        </w:rPr>
        <w:t> </w:t>
      </w:r>
      <w:r w:rsidR="009C2FCB" w:rsidRPr="006E0959">
        <w:rPr>
          <w:rFonts w:ascii="Calibri" w:hAnsi="Calibri" w:cs="Calibri" w:hint="eastAsia"/>
          <w:b/>
          <w:bCs/>
          <w:color w:val="0070C0"/>
        </w:rPr>
        <w:t>ZAMÓWIENIE Z</w:t>
      </w:r>
      <w:r>
        <w:rPr>
          <w:rFonts w:ascii="Calibri" w:hAnsi="Calibri" w:cs="Calibri"/>
          <w:b/>
          <w:bCs/>
          <w:color w:val="0070C0"/>
        </w:rPr>
        <w:t> </w:t>
      </w:r>
      <w:r w:rsidR="009C2FCB" w:rsidRPr="006E0959">
        <w:rPr>
          <w:rFonts w:ascii="Calibri" w:hAnsi="Calibri" w:cs="Calibri" w:hint="eastAsia"/>
          <w:b/>
          <w:bCs/>
          <w:color w:val="0070C0"/>
        </w:rPr>
        <w:t>PRAWEM OPCJI</w:t>
      </w:r>
    </w:p>
    <w:p w14:paraId="3E203C76" w14:textId="77777777" w:rsidR="006E0959" w:rsidRPr="006E0959" w:rsidRDefault="006E0959" w:rsidP="006E0959">
      <w:pPr>
        <w:jc w:val="both"/>
        <w:rPr>
          <w:rFonts w:ascii="Calibri" w:hAnsi="Calibri" w:cs="Calibri"/>
          <w:color w:val="0070C0"/>
        </w:rPr>
      </w:pPr>
      <w:r w:rsidRPr="006E0959">
        <w:rPr>
          <w:rFonts w:ascii="Calibri" w:hAnsi="Calibri" w:cs="Calibri"/>
          <w:color w:val="0070C0"/>
        </w:rPr>
        <w:t>Przedmiotem zamówienia jest pełnienie usług doradztwa technicznego na rzecz Inwestora oraz</w:t>
      </w:r>
      <w:r w:rsidR="003B1DC1">
        <w:rPr>
          <w:rFonts w:ascii="Calibri" w:hAnsi="Calibri" w:cs="Calibri"/>
          <w:color w:val="0070C0"/>
        </w:rPr>
        <w:t xml:space="preserve"> pełnienie funkcji Inżyniera Kontraktu.</w:t>
      </w:r>
    </w:p>
    <w:p w14:paraId="75BC58E6" w14:textId="77777777" w:rsidR="00F615F3" w:rsidRPr="006E0959" w:rsidRDefault="006E0959" w:rsidP="006E0959">
      <w:pPr>
        <w:jc w:val="both"/>
        <w:rPr>
          <w:rFonts w:ascii="Calibri" w:hAnsi="Calibri" w:cs="Calibri"/>
          <w:color w:val="0070C0"/>
        </w:rPr>
      </w:pPr>
      <w:r w:rsidRPr="006E0959">
        <w:rPr>
          <w:rFonts w:ascii="Calibri" w:hAnsi="Calibri" w:cs="Calibri"/>
          <w:color w:val="0070C0"/>
        </w:rPr>
        <w:lastRenderedPageBreak/>
        <w:t xml:space="preserve">Przedmiot zamówienia w zakresie </w:t>
      </w:r>
      <w:r w:rsidR="003B1DC1">
        <w:rPr>
          <w:rFonts w:ascii="Calibri" w:hAnsi="Calibri" w:cs="Calibri"/>
          <w:color w:val="0070C0"/>
        </w:rPr>
        <w:t>Z</w:t>
      </w:r>
      <w:r w:rsidRPr="006E0959">
        <w:rPr>
          <w:rFonts w:ascii="Calibri" w:hAnsi="Calibri" w:cs="Calibri"/>
          <w:color w:val="0070C0"/>
        </w:rPr>
        <w:t xml:space="preserve">adania 1 stanowi zamówienie podstawowe </w:t>
      </w:r>
      <w:r w:rsidR="003B1DC1">
        <w:rPr>
          <w:rFonts w:ascii="Calibri" w:hAnsi="Calibri" w:cs="Calibri"/>
          <w:color w:val="0070C0"/>
        </w:rPr>
        <w:t>tj. G</w:t>
      </w:r>
      <w:r w:rsidRPr="006E0959">
        <w:rPr>
          <w:rFonts w:ascii="Calibri" w:hAnsi="Calibri" w:cs="Calibri"/>
          <w:color w:val="0070C0"/>
        </w:rPr>
        <w:t>warantowane, a</w:t>
      </w:r>
      <w:r w:rsidR="00F615F3">
        <w:rPr>
          <w:rFonts w:ascii="Calibri" w:hAnsi="Calibri" w:cs="Calibri"/>
          <w:color w:val="0070C0"/>
        </w:rPr>
        <w:t> </w:t>
      </w:r>
      <w:r w:rsidRPr="006E0959">
        <w:rPr>
          <w:rFonts w:ascii="Calibri" w:hAnsi="Calibri" w:cs="Calibri"/>
          <w:color w:val="0070C0"/>
        </w:rPr>
        <w:t xml:space="preserve">przedmiot zamówienia w zakresie </w:t>
      </w:r>
      <w:r w:rsidR="003B1DC1">
        <w:rPr>
          <w:rFonts w:ascii="Calibri" w:hAnsi="Calibri" w:cs="Calibri"/>
          <w:color w:val="0070C0"/>
        </w:rPr>
        <w:t>Z</w:t>
      </w:r>
      <w:r w:rsidRPr="006E0959">
        <w:rPr>
          <w:rFonts w:ascii="Calibri" w:hAnsi="Calibri" w:cs="Calibri"/>
          <w:color w:val="0070C0"/>
        </w:rPr>
        <w:t xml:space="preserve">adania 2 objęty jest </w:t>
      </w:r>
      <w:r w:rsidR="003B1DC1">
        <w:rPr>
          <w:rFonts w:ascii="Calibri" w:hAnsi="Calibri" w:cs="Calibri"/>
          <w:color w:val="0070C0"/>
        </w:rPr>
        <w:t>P</w:t>
      </w:r>
      <w:r w:rsidRPr="006E0959">
        <w:rPr>
          <w:rFonts w:ascii="Calibri" w:hAnsi="Calibri" w:cs="Calibri"/>
          <w:color w:val="0070C0"/>
        </w:rPr>
        <w:t xml:space="preserve">rawem </w:t>
      </w:r>
      <w:r w:rsidR="003B1DC1">
        <w:rPr>
          <w:rFonts w:ascii="Calibri" w:hAnsi="Calibri" w:cs="Calibri"/>
          <w:color w:val="0070C0"/>
        </w:rPr>
        <w:t>O</w:t>
      </w:r>
      <w:r w:rsidRPr="006E0959">
        <w:rPr>
          <w:rFonts w:ascii="Calibri" w:hAnsi="Calibri" w:cs="Calibri"/>
          <w:color w:val="0070C0"/>
        </w:rPr>
        <w:t>pcji z</w:t>
      </w:r>
      <w:r w:rsidR="003B1DC1">
        <w:rPr>
          <w:rFonts w:ascii="Calibri" w:hAnsi="Calibri" w:cs="Calibri"/>
          <w:color w:val="0070C0"/>
        </w:rPr>
        <w:t> </w:t>
      </w:r>
      <w:r w:rsidRPr="006E0959">
        <w:rPr>
          <w:rFonts w:ascii="Calibri" w:hAnsi="Calibri" w:cs="Calibri"/>
          <w:color w:val="0070C0"/>
        </w:rPr>
        <w:t>którego Zamawiający może, ale nie musi skorzystać.</w:t>
      </w:r>
    </w:p>
    <w:p w14:paraId="55AB6E2F" w14:textId="77777777" w:rsidR="00737C3F" w:rsidRDefault="008A2267" w:rsidP="00737C3F">
      <w:pPr>
        <w:jc w:val="both"/>
        <w:rPr>
          <w:rFonts w:ascii="Calibri" w:hAnsi="Calibri" w:cs="Calibri"/>
        </w:rPr>
      </w:pPr>
      <w:r>
        <w:rPr>
          <w:rFonts w:ascii="Calibri" w:hAnsi="Calibri" w:cs="Calibri"/>
        </w:rPr>
        <w:t>3</w:t>
      </w:r>
      <w:r w:rsidR="009C2FCB">
        <w:rPr>
          <w:rFonts w:ascii="Calibri" w:hAnsi="Calibri" w:cs="Calibri"/>
        </w:rPr>
        <w:t>.</w:t>
      </w:r>
      <w:r w:rsidR="00737C3F" w:rsidRPr="00737C3F">
        <w:rPr>
          <w:rFonts w:ascii="Calibri" w:hAnsi="Calibri" w:cs="Calibri"/>
        </w:rPr>
        <w:t>1.</w:t>
      </w:r>
      <w:r w:rsidR="009C2FCB">
        <w:rPr>
          <w:rFonts w:ascii="Calibri" w:hAnsi="Calibri" w:cs="Calibri"/>
        </w:rPr>
        <w:t>1.</w:t>
      </w:r>
      <w:r w:rsidR="00737C3F" w:rsidRPr="00737C3F">
        <w:rPr>
          <w:rFonts w:ascii="Calibri" w:hAnsi="Calibri" w:cs="Calibri"/>
        </w:rPr>
        <w:t xml:space="preserve"> Rodzaj zamówienia: usługi</w:t>
      </w:r>
    </w:p>
    <w:p w14:paraId="2CAEDA04" w14:textId="77777777" w:rsidR="001713D9" w:rsidRPr="001713D9" w:rsidRDefault="008A2267" w:rsidP="001713D9">
      <w:pPr>
        <w:spacing w:after="120"/>
        <w:jc w:val="both"/>
        <w:rPr>
          <w:rFonts w:ascii="Calibri" w:hAnsi="Calibri" w:cs="Calibri"/>
        </w:rPr>
      </w:pPr>
      <w:r>
        <w:rPr>
          <w:rFonts w:ascii="Calibri" w:hAnsi="Calibri" w:cs="Calibri"/>
        </w:rPr>
        <w:t>3</w:t>
      </w:r>
      <w:r w:rsidR="001713D9">
        <w:rPr>
          <w:rFonts w:ascii="Calibri" w:hAnsi="Calibri" w:cs="Calibri"/>
        </w:rPr>
        <w:t xml:space="preserve">1.2. </w:t>
      </w:r>
      <w:r w:rsidR="001713D9" w:rsidRPr="001713D9">
        <w:rPr>
          <w:rFonts w:ascii="Calibri" w:hAnsi="Calibri" w:cs="Calibri"/>
        </w:rPr>
        <w:t>Klasyfikacja zamówienia według Wspólnego słownika zamówień (CPV):</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502"/>
      </w:tblGrid>
      <w:tr w:rsidR="004548D6" w:rsidRPr="003F7394" w14:paraId="0FE88FBE" w14:textId="77777777" w:rsidTr="003F7394">
        <w:tc>
          <w:tcPr>
            <w:tcW w:w="3114" w:type="dxa"/>
            <w:tcBorders>
              <w:top w:val="single" w:sz="4" w:space="0" w:color="auto"/>
              <w:left w:val="single" w:sz="4" w:space="0" w:color="auto"/>
              <w:bottom w:val="single" w:sz="4" w:space="0" w:color="auto"/>
              <w:right w:val="single" w:sz="4" w:space="0" w:color="auto"/>
            </w:tcBorders>
            <w:hideMark/>
          </w:tcPr>
          <w:p w14:paraId="4AEE963B" w14:textId="77777777" w:rsidR="001713D9" w:rsidRPr="003F7394" w:rsidRDefault="001713D9" w:rsidP="003F7394">
            <w:pPr>
              <w:jc w:val="both"/>
              <w:rPr>
                <w:rFonts w:ascii="Calibri" w:hAnsi="Calibri" w:cs="Calibri"/>
              </w:rPr>
            </w:pPr>
            <w:r w:rsidRPr="003F7394">
              <w:rPr>
                <w:rFonts w:ascii="Calibri" w:hAnsi="Calibri" w:cs="Calibri"/>
              </w:rPr>
              <w:t>Kod CPV</w:t>
            </w:r>
          </w:p>
        </w:tc>
        <w:tc>
          <w:tcPr>
            <w:tcW w:w="4502" w:type="dxa"/>
            <w:tcBorders>
              <w:top w:val="single" w:sz="4" w:space="0" w:color="auto"/>
              <w:left w:val="single" w:sz="4" w:space="0" w:color="auto"/>
              <w:bottom w:val="single" w:sz="4" w:space="0" w:color="auto"/>
              <w:right w:val="single" w:sz="4" w:space="0" w:color="auto"/>
            </w:tcBorders>
            <w:hideMark/>
          </w:tcPr>
          <w:p w14:paraId="3E0639EA" w14:textId="77777777" w:rsidR="001713D9" w:rsidRPr="003F7394" w:rsidRDefault="001713D9" w:rsidP="003F7394">
            <w:pPr>
              <w:jc w:val="both"/>
              <w:rPr>
                <w:rFonts w:ascii="Calibri" w:hAnsi="Calibri" w:cs="Calibri"/>
              </w:rPr>
            </w:pPr>
            <w:r w:rsidRPr="003F7394">
              <w:rPr>
                <w:rFonts w:ascii="Calibri" w:hAnsi="Calibri" w:cs="Calibri"/>
              </w:rPr>
              <w:t>Opis</w:t>
            </w:r>
          </w:p>
        </w:tc>
      </w:tr>
      <w:tr w:rsidR="004548D6" w:rsidRPr="003F7394" w14:paraId="095D873F" w14:textId="77777777" w:rsidTr="003F7394">
        <w:tc>
          <w:tcPr>
            <w:tcW w:w="3114" w:type="dxa"/>
            <w:tcBorders>
              <w:top w:val="single" w:sz="4" w:space="0" w:color="auto"/>
              <w:left w:val="single" w:sz="4" w:space="0" w:color="auto"/>
              <w:bottom w:val="single" w:sz="4" w:space="0" w:color="auto"/>
              <w:right w:val="single" w:sz="4" w:space="0" w:color="auto"/>
            </w:tcBorders>
            <w:hideMark/>
          </w:tcPr>
          <w:p w14:paraId="67DF154F" w14:textId="77777777" w:rsidR="001713D9" w:rsidRPr="003F7394" w:rsidRDefault="001713D9" w:rsidP="003F7394">
            <w:pPr>
              <w:jc w:val="both"/>
              <w:rPr>
                <w:rFonts w:ascii="Calibri" w:hAnsi="Calibri" w:cs="Calibri"/>
              </w:rPr>
            </w:pPr>
            <w:r w:rsidRPr="003F7394">
              <w:rPr>
                <w:rFonts w:ascii="Calibri" w:hAnsi="Calibri" w:cs="Calibri"/>
              </w:rPr>
              <w:t>71247000-1</w:t>
            </w:r>
          </w:p>
        </w:tc>
        <w:tc>
          <w:tcPr>
            <w:tcW w:w="4502" w:type="dxa"/>
            <w:tcBorders>
              <w:top w:val="single" w:sz="4" w:space="0" w:color="auto"/>
              <w:left w:val="single" w:sz="4" w:space="0" w:color="auto"/>
              <w:bottom w:val="single" w:sz="4" w:space="0" w:color="auto"/>
              <w:right w:val="single" w:sz="4" w:space="0" w:color="auto"/>
            </w:tcBorders>
            <w:hideMark/>
          </w:tcPr>
          <w:p w14:paraId="744154C2" w14:textId="77777777" w:rsidR="001713D9" w:rsidRPr="003F7394" w:rsidRDefault="001713D9" w:rsidP="003F7394">
            <w:pPr>
              <w:jc w:val="both"/>
              <w:rPr>
                <w:rFonts w:ascii="Calibri" w:hAnsi="Calibri" w:cs="Calibri"/>
              </w:rPr>
            </w:pPr>
            <w:r w:rsidRPr="003F7394">
              <w:rPr>
                <w:rFonts w:ascii="Calibri" w:hAnsi="Calibri" w:cs="Calibri"/>
              </w:rPr>
              <w:t>nadzór nad robotami budowlanymi</w:t>
            </w:r>
          </w:p>
        </w:tc>
      </w:tr>
      <w:tr w:rsidR="004548D6" w:rsidRPr="003F7394" w14:paraId="4300FD1F" w14:textId="77777777" w:rsidTr="003F7394">
        <w:tc>
          <w:tcPr>
            <w:tcW w:w="3114" w:type="dxa"/>
            <w:tcBorders>
              <w:top w:val="single" w:sz="4" w:space="0" w:color="auto"/>
              <w:left w:val="single" w:sz="4" w:space="0" w:color="auto"/>
              <w:bottom w:val="single" w:sz="4" w:space="0" w:color="auto"/>
              <w:right w:val="single" w:sz="4" w:space="0" w:color="auto"/>
            </w:tcBorders>
            <w:hideMark/>
          </w:tcPr>
          <w:p w14:paraId="641A3D99" w14:textId="77777777" w:rsidR="001713D9" w:rsidRPr="003F7394" w:rsidRDefault="001713D9" w:rsidP="003F7394">
            <w:pPr>
              <w:jc w:val="both"/>
              <w:rPr>
                <w:rFonts w:ascii="Calibri" w:hAnsi="Calibri" w:cs="Calibri"/>
              </w:rPr>
            </w:pPr>
            <w:r w:rsidRPr="003F7394">
              <w:rPr>
                <w:rFonts w:ascii="Calibri" w:hAnsi="Calibri" w:cs="Calibri"/>
              </w:rPr>
              <w:t>71248000-8</w:t>
            </w:r>
          </w:p>
        </w:tc>
        <w:tc>
          <w:tcPr>
            <w:tcW w:w="4502" w:type="dxa"/>
            <w:tcBorders>
              <w:top w:val="single" w:sz="4" w:space="0" w:color="auto"/>
              <w:left w:val="single" w:sz="4" w:space="0" w:color="auto"/>
              <w:bottom w:val="single" w:sz="4" w:space="0" w:color="auto"/>
              <w:right w:val="single" w:sz="4" w:space="0" w:color="auto"/>
            </w:tcBorders>
            <w:hideMark/>
          </w:tcPr>
          <w:p w14:paraId="5DB9FBE2" w14:textId="77777777" w:rsidR="001713D9" w:rsidRPr="003F7394" w:rsidRDefault="001713D9" w:rsidP="003F7394">
            <w:pPr>
              <w:jc w:val="both"/>
              <w:rPr>
                <w:rFonts w:ascii="Calibri" w:hAnsi="Calibri" w:cs="Calibri"/>
              </w:rPr>
            </w:pPr>
            <w:r w:rsidRPr="003F7394">
              <w:rPr>
                <w:rFonts w:ascii="Calibri" w:hAnsi="Calibri" w:cs="Calibri"/>
              </w:rPr>
              <w:t>nadzór nad projektem i dokumentacją</w:t>
            </w:r>
          </w:p>
        </w:tc>
      </w:tr>
      <w:tr w:rsidR="004548D6" w:rsidRPr="003F7394" w14:paraId="4E7DC253" w14:textId="77777777" w:rsidTr="003F7394">
        <w:tc>
          <w:tcPr>
            <w:tcW w:w="3114" w:type="dxa"/>
            <w:tcBorders>
              <w:top w:val="single" w:sz="4" w:space="0" w:color="auto"/>
              <w:left w:val="single" w:sz="4" w:space="0" w:color="auto"/>
              <w:bottom w:val="single" w:sz="4" w:space="0" w:color="auto"/>
              <w:right w:val="single" w:sz="4" w:space="0" w:color="auto"/>
            </w:tcBorders>
            <w:hideMark/>
          </w:tcPr>
          <w:p w14:paraId="17FB56F2" w14:textId="77777777" w:rsidR="001713D9" w:rsidRPr="003F7394" w:rsidRDefault="001713D9" w:rsidP="003F7394">
            <w:pPr>
              <w:jc w:val="both"/>
              <w:rPr>
                <w:rFonts w:ascii="Calibri" w:hAnsi="Calibri" w:cs="Calibri"/>
              </w:rPr>
            </w:pPr>
            <w:r w:rsidRPr="003F7394">
              <w:rPr>
                <w:rFonts w:ascii="Calibri" w:hAnsi="Calibri" w:cs="Calibri"/>
              </w:rPr>
              <w:t>71520000-9</w:t>
            </w:r>
          </w:p>
        </w:tc>
        <w:tc>
          <w:tcPr>
            <w:tcW w:w="4502" w:type="dxa"/>
            <w:tcBorders>
              <w:top w:val="single" w:sz="4" w:space="0" w:color="auto"/>
              <w:left w:val="single" w:sz="4" w:space="0" w:color="auto"/>
              <w:bottom w:val="single" w:sz="4" w:space="0" w:color="auto"/>
              <w:right w:val="single" w:sz="4" w:space="0" w:color="auto"/>
            </w:tcBorders>
            <w:hideMark/>
          </w:tcPr>
          <w:p w14:paraId="20433CBC" w14:textId="77777777" w:rsidR="001713D9" w:rsidRPr="003F7394" w:rsidRDefault="001713D9" w:rsidP="003F7394">
            <w:pPr>
              <w:jc w:val="both"/>
              <w:rPr>
                <w:rFonts w:ascii="Calibri" w:hAnsi="Calibri" w:cs="Calibri"/>
              </w:rPr>
            </w:pPr>
            <w:r w:rsidRPr="003F7394">
              <w:rPr>
                <w:rFonts w:ascii="Calibri" w:hAnsi="Calibri" w:cs="Calibri"/>
              </w:rPr>
              <w:t>usługi nadzoru budowlanego</w:t>
            </w:r>
          </w:p>
        </w:tc>
      </w:tr>
      <w:tr w:rsidR="004548D6" w:rsidRPr="003F7394" w14:paraId="49C09380" w14:textId="77777777" w:rsidTr="003F7394">
        <w:tc>
          <w:tcPr>
            <w:tcW w:w="3114" w:type="dxa"/>
            <w:tcBorders>
              <w:top w:val="single" w:sz="4" w:space="0" w:color="auto"/>
              <w:left w:val="single" w:sz="4" w:space="0" w:color="auto"/>
              <w:bottom w:val="single" w:sz="4" w:space="0" w:color="auto"/>
              <w:right w:val="single" w:sz="4" w:space="0" w:color="auto"/>
            </w:tcBorders>
            <w:hideMark/>
          </w:tcPr>
          <w:p w14:paraId="4994D5AD" w14:textId="77777777" w:rsidR="001713D9" w:rsidRPr="003F7394" w:rsidRDefault="001713D9" w:rsidP="003F7394">
            <w:pPr>
              <w:jc w:val="both"/>
              <w:rPr>
                <w:rFonts w:ascii="Calibri" w:hAnsi="Calibri" w:cs="Calibri"/>
              </w:rPr>
            </w:pPr>
            <w:r w:rsidRPr="003F7394">
              <w:rPr>
                <w:rFonts w:ascii="Calibri" w:hAnsi="Calibri" w:cs="Calibri"/>
              </w:rPr>
              <w:t>71631300-3</w:t>
            </w:r>
          </w:p>
        </w:tc>
        <w:tc>
          <w:tcPr>
            <w:tcW w:w="4502" w:type="dxa"/>
            <w:tcBorders>
              <w:top w:val="single" w:sz="4" w:space="0" w:color="auto"/>
              <w:left w:val="single" w:sz="4" w:space="0" w:color="auto"/>
              <w:bottom w:val="single" w:sz="4" w:space="0" w:color="auto"/>
              <w:right w:val="single" w:sz="4" w:space="0" w:color="auto"/>
            </w:tcBorders>
            <w:hideMark/>
          </w:tcPr>
          <w:p w14:paraId="6DD61A6C" w14:textId="77777777" w:rsidR="001713D9" w:rsidRPr="003F7394" w:rsidRDefault="001713D9" w:rsidP="003F7394">
            <w:pPr>
              <w:jc w:val="both"/>
              <w:rPr>
                <w:rFonts w:ascii="Calibri" w:hAnsi="Calibri" w:cs="Calibri"/>
              </w:rPr>
            </w:pPr>
            <w:r w:rsidRPr="003F7394">
              <w:rPr>
                <w:rFonts w:ascii="Calibri" w:hAnsi="Calibri" w:cs="Calibri"/>
              </w:rPr>
              <w:t>usługi technicznego nadzoru budowlanego</w:t>
            </w:r>
          </w:p>
        </w:tc>
      </w:tr>
      <w:tr w:rsidR="004548D6" w:rsidRPr="003F7394" w14:paraId="1D3406F7" w14:textId="77777777" w:rsidTr="003F7394">
        <w:tc>
          <w:tcPr>
            <w:tcW w:w="3114" w:type="dxa"/>
            <w:tcBorders>
              <w:top w:val="single" w:sz="4" w:space="0" w:color="auto"/>
              <w:left w:val="single" w:sz="4" w:space="0" w:color="auto"/>
              <w:bottom w:val="single" w:sz="4" w:space="0" w:color="auto"/>
              <w:right w:val="single" w:sz="4" w:space="0" w:color="auto"/>
            </w:tcBorders>
            <w:hideMark/>
          </w:tcPr>
          <w:p w14:paraId="7BE76F7C" w14:textId="77777777" w:rsidR="001713D9" w:rsidRPr="003F7394" w:rsidRDefault="001713D9" w:rsidP="003F7394">
            <w:pPr>
              <w:jc w:val="both"/>
              <w:rPr>
                <w:rFonts w:ascii="Calibri" w:hAnsi="Calibri" w:cs="Calibri"/>
              </w:rPr>
            </w:pPr>
            <w:r w:rsidRPr="003F7394">
              <w:rPr>
                <w:rFonts w:ascii="Calibri" w:hAnsi="Calibri" w:cs="Calibri"/>
              </w:rPr>
              <w:t>71310000-4</w:t>
            </w:r>
          </w:p>
        </w:tc>
        <w:tc>
          <w:tcPr>
            <w:tcW w:w="4502" w:type="dxa"/>
            <w:tcBorders>
              <w:top w:val="single" w:sz="4" w:space="0" w:color="auto"/>
              <w:left w:val="single" w:sz="4" w:space="0" w:color="auto"/>
              <w:bottom w:val="single" w:sz="4" w:space="0" w:color="auto"/>
              <w:right w:val="single" w:sz="4" w:space="0" w:color="auto"/>
            </w:tcBorders>
            <w:hideMark/>
          </w:tcPr>
          <w:p w14:paraId="78ACEE04" w14:textId="77777777" w:rsidR="001713D9" w:rsidRPr="003F7394" w:rsidRDefault="001713D9" w:rsidP="003F7394">
            <w:pPr>
              <w:jc w:val="both"/>
              <w:rPr>
                <w:rFonts w:ascii="Calibri" w:hAnsi="Calibri" w:cs="Calibri"/>
              </w:rPr>
            </w:pPr>
            <w:r w:rsidRPr="003F7394">
              <w:rPr>
                <w:rFonts w:ascii="Calibri" w:hAnsi="Calibri" w:cs="Calibri"/>
              </w:rPr>
              <w:t>doradcze usługi inżynieryjne i budowlane</w:t>
            </w:r>
          </w:p>
        </w:tc>
      </w:tr>
    </w:tbl>
    <w:p w14:paraId="6FFC00C7" w14:textId="77777777" w:rsidR="00737C3F" w:rsidRPr="00737C3F" w:rsidRDefault="00737C3F" w:rsidP="00737C3F">
      <w:pPr>
        <w:jc w:val="both"/>
        <w:rPr>
          <w:rFonts w:ascii="Calibri" w:hAnsi="Calibri" w:cs="Calibri"/>
        </w:rPr>
      </w:pPr>
    </w:p>
    <w:p w14:paraId="31B6C456" w14:textId="77777777" w:rsidR="008A2267" w:rsidRDefault="008A2267" w:rsidP="00737C3F">
      <w:pPr>
        <w:jc w:val="both"/>
        <w:rPr>
          <w:rFonts w:ascii="Calibri" w:hAnsi="Calibri" w:cs="Calibri"/>
        </w:rPr>
      </w:pPr>
      <w:r>
        <w:rPr>
          <w:rFonts w:ascii="Calibri" w:hAnsi="Calibri" w:cs="Calibri"/>
        </w:rPr>
        <w:t>3</w:t>
      </w:r>
      <w:r w:rsidR="00737C3F" w:rsidRPr="00737C3F">
        <w:rPr>
          <w:rFonts w:ascii="Calibri" w:hAnsi="Calibri" w:cs="Calibri"/>
        </w:rPr>
        <w:t>.</w:t>
      </w:r>
      <w:r w:rsidR="009C2FCB">
        <w:rPr>
          <w:rFonts w:ascii="Calibri" w:hAnsi="Calibri" w:cs="Calibri"/>
        </w:rPr>
        <w:t>2.</w:t>
      </w:r>
      <w:r w:rsidR="00737C3F" w:rsidRPr="00737C3F">
        <w:rPr>
          <w:rFonts w:ascii="Calibri" w:hAnsi="Calibri" w:cs="Calibri"/>
        </w:rPr>
        <w:t xml:space="preserve"> </w:t>
      </w:r>
      <w:r>
        <w:rPr>
          <w:rFonts w:ascii="Calibri" w:hAnsi="Calibri" w:cs="Calibri"/>
        </w:rPr>
        <w:t>Wymagany personel</w:t>
      </w:r>
    </w:p>
    <w:p w14:paraId="4B96DC67" w14:textId="77777777" w:rsidR="008A2267" w:rsidRPr="008A2267" w:rsidRDefault="008A2267" w:rsidP="008A2267">
      <w:pPr>
        <w:jc w:val="both"/>
        <w:rPr>
          <w:rFonts w:ascii="Calibri" w:hAnsi="Calibri" w:cs="Calibri"/>
        </w:rPr>
      </w:pPr>
      <w:r>
        <w:rPr>
          <w:rFonts w:ascii="Calibri" w:hAnsi="Calibri" w:cs="Calibri"/>
        </w:rPr>
        <w:t xml:space="preserve">3.2.1. </w:t>
      </w:r>
      <w:r w:rsidR="008F7E8D">
        <w:rPr>
          <w:rFonts w:ascii="Calibri" w:hAnsi="Calibri" w:cs="Calibri"/>
        </w:rPr>
        <w:t>Minimalny</w:t>
      </w:r>
      <w:r w:rsidRPr="008A2267">
        <w:rPr>
          <w:rFonts w:ascii="Calibri" w:hAnsi="Calibri" w:cs="Calibri"/>
        </w:rPr>
        <w:t xml:space="preserve"> skład Zespołu Nadzoru Inwestorskiego</w:t>
      </w:r>
      <w:r w:rsidR="008F7E8D">
        <w:rPr>
          <w:rFonts w:ascii="Calibri" w:hAnsi="Calibri" w:cs="Calibri"/>
        </w:rPr>
        <w:t xml:space="preserve"> </w:t>
      </w:r>
      <w:r w:rsidRPr="008A2267">
        <w:rPr>
          <w:rFonts w:ascii="Calibri" w:hAnsi="Calibri" w:cs="Calibri"/>
        </w:rPr>
        <w:t xml:space="preserve">– </w:t>
      </w:r>
      <w:r w:rsidRPr="008A2267">
        <w:rPr>
          <w:rFonts w:ascii="Calibri" w:hAnsi="Calibri" w:cs="Calibri"/>
          <w:color w:val="0070C0"/>
        </w:rPr>
        <w:t xml:space="preserve">zakres </w:t>
      </w:r>
      <w:r w:rsidR="007914D0">
        <w:rPr>
          <w:rFonts w:ascii="Calibri" w:hAnsi="Calibri" w:cs="Calibri"/>
          <w:color w:val="0070C0"/>
        </w:rPr>
        <w:t>G</w:t>
      </w:r>
      <w:r w:rsidRPr="008A2267">
        <w:rPr>
          <w:rFonts w:ascii="Calibri" w:hAnsi="Calibri" w:cs="Calibri"/>
          <w:color w:val="0070C0"/>
        </w:rPr>
        <w:t>warantowany:</w:t>
      </w:r>
    </w:p>
    <w:p w14:paraId="759227FE" w14:textId="77777777" w:rsidR="006C478D" w:rsidRPr="006C478D" w:rsidRDefault="006C478D" w:rsidP="006C478D">
      <w:pPr>
        <w:numPr>
          <w:ilvl w:val="1"/>
          <w:numId w:val="36"/>
        </w:numPr>
        <w:spacing w:before="120" w:after="120"/>
        <w:jc w:val="both"/>
        <w:rPr>
          <w:rFonts w:ascii="Calibri" w:hAnsi="Calibri" w:cs="Calibri"/>
        </w:rPr>
      </w:pPr>
      <w:r w:rsidRPr="006C478D">
        <w:rPr>
          <w:rFonts w:ascii="Calibri" w:hAnsi="Calibri" w:cs="Calibri"/>
        </w:rPr>
        <w:t>1 osobę na stanowisku inspektora nadzoru inwestorskiego posiadającą uprawnienia budowlane do kierowania robotami budowlanymi w specjalności konstrukcyjno-budowlanej bez ograniczeń lub odpowiadające im uprawnienia budowlane wydane na podstawie wcześniej obowiązujących przepisów, pełniąca jednocześnie funkcję „</w:t>
      </w:r>
      <w:r w:rsidRPr="006C478D">
        <w:rPr>
          <w:rFonts w:ascii="Calibri" w:hAnsi="Calibri" w:cs="Calibri"/>
          <w:b/>
          <w:bCs/>
        </w:rPr>
        <w:t>Inspektora Koordynatora</w:t>
      </w:r>
      <w:r w:rsidRPr="006C478D">
        <w:rPr>
          <w:rFonts w:ascii="Calibri" w:hAnsi="Calibri" w:cs="Calibri"/>
        </w:rPr>
        <w:t xml:space="preserve">”, </w:t>
      </w:r>
    </w:p>
    <w:p w14:paraId="03152D8B" w14:textId="77777777" w:rsidR="006C478D" w:rsidRPr="006C478D" w:rsidRDefault="006C478D" w:rsidP="006C478D">
      <w:pPr>
        <w:numPr>
          <w:ilvl w:val="1"/>
          <w:numId w:val="36"/>
        </w:numPr>
        <w:spacing w:before="120" w:after="120"/>
        <w:jc w:val="both"/>
        <w:rPr>
          <w:rFonts w:ascii="Calibri" w:hAnsi="Calibri" w:cs="Calibri"/>
        </w:rPr>
      </w:pPr>
      <w:r w:rsidRPr="006C478D">
        <w:rPr>
          <w:rFonts w:ascii="Calibri" w:hAnsi="Calibri" w:cs="Calibri"/>
        </w:rPr>
        <w:t>1 osoba na stanowisku inspektora nadzoru inwestorskiego posiadająca uprawnienia budowlane do kierowania robotami budowlanymi w specjalności architektonicznej bez ograniczeń lub odpowiadające im uprawnienia budowlane wydane na podstawie wcześniej obowiązujących przepisów,</w:t>
      </w:r>
    </w:p>
    <w:p w14:paraId="5E80E11F" w14:textId="77777777" w:rsidR="006C478D" w:rsidRPr="006C478D" w:rsidRDefault="006C478D" w:rsidP="006C478D">
      <w:pPr>
        <w:numPr>
          <w:ilvl w:val="1"/>
          <w:numId w:val="36"/>
        </w:numPr>
        <w:spacing w:before="120" w:after="120"/>
        <w:jc w:val="both"/>
        <w:rPr>
          <w:rFonts w:ascii="Calibri" w:hAnsi="Calibri" w:cs="Calibri"/>
        </w:rPr>
      </w:pPr>
      <w:r w:rsidRPr="006C478D">
        <w:rPr>
          <w:rFonts w:ascii="Calibri" w:hAnsi="Calibri" w:cs="Calibri"/>
        </w:rPr>
        <w:t xml:space="preserve">1 osoba nadzorująca prace konserwatorskie, posiadająca kwalifikacje, o których mowa w art. 37 a ustawy o ochronie zabytków i opiece nad zabytkami </w:t>
      </w:r>
    </w:p>
    <w:p w14:paraId="114941E0" w14:textId="77777777" w:rsidR="008A2267" w:rsidRPr="008A2267" w:rsidRDefault="00F615F3" w:rsidP="00F615F3">
      <w:pPr>
        <w:spacing w:before="120" w:after="120"/>
        <w:jc w:val="both"/>
        <w:rPr>
          <w:rFonts w:ascii="Calibri" w:hAnsi="Calibri" w:cs="Calibri"/>
        </w:rPr>
      </w:pPr>
      <w:r w:rsidRPr="00F615F3">
        <w:rPr>
          <w:rFonts w:ascii="Calibri" w:hAnsi="Calibri" w:cs="Calibri"/>
        </w:rPr>
        <w:t>Ponadto Zamawiający wymaga dysponowania min. 1 osobą posiadającą wymagane przepisami prawa uprawnienia w zakresie bezpiecze</w:t>
      </w:r>
      <w:r>
        <w:rPr>
          <w:rFonts w:ascii="Calibri" w:hAnsi="Calibri" w:cs="Calibri" w:hint="cs"/>
        </w:rPr>
        <w:t>ń</w:t>
      </w:r>
      <w:r w:rsidRPr="00F615F3">
        <w:rPr>
          <w:rFonts w:ascii="Calibri" w:hAnsi="Calibri" w:cs="Calibri"/>
        </w:rPr>
        <w:t>stwa i higieny pracy (BHP), odpowiedzialną za przestrzeganie zasad BHP w odniesieniu do całego personelu. Zamawiający dopuszcza, by</w:t>
      </w:r>
      <w:r w:rsidR="008F7E8D">
        <w:rPr>
          <w:rFonts w:ascii="Calibri" w:hAnsi="Calibri" w:cs="Calibri"/>
        </w:rPr>
        <w:t> </w:t>
      </w:r>
      <w:r w:rsidRPr="00F615F3">
        <w:rPr>
          <w:rFonts w:ascii="Calibri" w:hAnsi="Calibri" w:cs="Calibri"/>
        </w:rPr>
        <w:t>funkcję tę pełniła jedna z os</w:t>
      </w:r>
      <w:r w:rsidRPr="00F615F3">
        <w:rPr>
          <w:rFonts w:ascii="Calibri" w:hAnsi="Calibri" w:cs="Calibri" w:hint="eastAsia"/>
        </w:rPr>
        <w:t>ó</w:t>
      </w:r>
      <w:r w:rsidRPr="00F615F3">
        <w:rPr>
          <w:rFonts w:ascii="Calibri" w:hAnsi="Calibri" w:cs="Calibri"/>
        </w:rPr>
        <w:t>b wskazanych wyżej w ramach personelu Wykonawcy.</w:t>
      </w:r>
    </w:p>
    <w:p w14:paraId="4270F02A" w14:textId="77777777" w:rsidR="008A2267" w:rsidRPr="008A2267" w:rsidRDefault="008A2267" w:rsidP="008A2267">
      <w:pPr>
        <w:jc w:val="both"/>
        <w:rPr>
          <w:rFonts w:ascii="Calibri" w:hAnsi="Calibri" w:cs="Calibri"/>
        </w:rPr>
      </w:pPr>
      <w:r>
        <w:rPr>
          <w:rFonts w:ascii="Calibri" w:hAnsi="Calibri" w:cs="Calibri"/>
        </w:rPr>
        <w:t xml:space="preserve">3.2.2. </w:t>
      </w:r>
      <w:r w:rsidRPr="008A2267">
        <w:rPr>
          <w:rFonts w:ascii="Calibri" w:hAnsi="Calibri" w:cs="Calibri"/>
        </w:rPr>
        <w:t xml:space="preserve">W skład Zespołu Nadzoru Inwestorskiego wchodzą – </w:t>
      </w:r>
      <w:r w:rsidRPr="008A2267">
        <w:rPr>
          <w:rFonts w:ascii="Calibri" w:hAnsi="Calibri" w:cs="Calibri"/>
          <w:color w:val="0070C0"/>
        </w:rPr>
        <w:t xml:space="preserve">w zakresie </w:t>
      </w:r>
      <w:r w:rsidR="007914D0">
        <w:rPr>
          <w:rFonts w:ascii="Calibri" w:hAnsi="Calibri" w:cs="Calibri"/>
          <w:color w:val="0070C0"/>
        </w:rPr>
        <w:t>P</w:t>
      </w:r>
      <w:r w:rsidRPr="008A2267">
        <w:rPr>
          <w:rFonts w:ascii="Calibri" w:hAnsi="Calibri" w:cs="Calibri"/>
          <w:color w:val="0070C0"/>
        </w:rPr>
        <w:t xml:space="preserve">rawa </w:t>
      </w:r>
      <w:r w:rsidR="007914D0">
        <w:rPr>
          <w:rFonts w:ascii="Calibri" w:hAnsi="Calibri" w:cs="Calibri"/>
          <w:color w:val="0070C0"/>
        </w:rPr>
        <w:t>O</w:t>
      </w:r>
      <w:r w:rsidRPr="008A2267">
        <w:rPr>
          <w:rFonts w:ascii="Calibri" w:hAnsi="Calibri" w:cs="Calibri"/>
          <w:color w:val="0070C0"/>
        </w:rPr>
        <w:t>pcji:</w:t>
      </w:r>
    </w:p>
    <w:p w14:paraId="01BA412C" w14:textId="77777777" w:rsidR="006C478D" w:rsidRPr="006C478D" w:rsidRDefault="006C478D" w:rsidP="006C478D">
      <w:pPr>
        <w:numPr>
          <w:ilvl w:val="1"/>
          <w:numId w:val="37"/>
        </w:numPr>
        <w:jc w:val="both"/>
        <w:rPr>
          <w:rFonts w:ascii="Calibri" w:hAnsi="Calibri" w:cs="Calibri"/>
        </w:rPr>
      </w:pPr>
      <w:r w:rsidRPr="006C478D">
        <w:rPr>
          <w:rFonts w:ascii="Calibri" w:hAnsi="Calibri" w:cs="Calibri"/>
        </w:rPr>
        <w:t>1 osobę na stanowisku inspektora nadzoru inwestorskiego posiadającą uprawnienia budowlane do kierowania robotami budowlanymi w specjalności konstrukcyjno-budowlanej bez ograniczeń lub odpowiadające im uprawnienia budowlane wydane na podstawie wcześniej obowiązujących przepisów, pełniąca jednocześnie funkcję „</w:t>
      </w:r>
      <w:r w:rsidRPr="006C478D">
        <w:rPr>
          <w:rFonts w:ascii="Calibri" w:hAnsi="Calibri" w:cs="Calibri"/>
          <w:b/>
          <w:bCs/>
        </w:rPr>
        <w:t>Inspektora Koordynatora</w:t>
      </w:r>
      <w:r w:rsidRPr="006C478D">
        <w:rPr>
          <w:rFonts w:ascii="Calibri" w:hAnsi="Calibri" w:cs="Calibri"/>
        </w:rPr>
        <w:t xml:space="preserve">”, </w:t>
      </w:r>
    </w:p>
    <w:p w14:paraId="6162D427" w14:textId="77777777" w:rsidR="006C478D" w:rsidRPr="006C478D" w:rsidRDefault="006C478D" w:rsidP="006C478D">
      <w:pPr>
        <w:numPr>
          <w:ilvl w:val="1"/>
          <w:numId w:val="37"/>
        </w:numPr>
        <w:jc w:val="both"/>
        <w:rPr>
          <w:rFonts w:ascii="Calibri" w:hAnsi="Calibri" w:cs="Calibri"/>
        </w:rPr>
      </w:pPr>
      <w:r w:rsidRPr="006C478D">
        <w:rPr>
          <w:rFonts w:ascii="Calibri" w:hAnsi="Calibri" w:cs="Calibri"/>
        </w:rPr>
        <w:t>1 osoba na stanowisku inspektora nadzoru inwestorskiego posiadająca uprawnienia budowlane do kierowania robotami budowlanymi w specjalności architektonicznej bez ograniczeń lub odpowiadające im uprawnienia budowlane wydane na podstawie wcześniej obowiązujących przepisów,</w:t>
      </w:r>
    </w:p>
    <w:p w14:paraId="2771CB97" w14:textId="77777777" w:rsidR="006C478D" w:rsidRPr="006C478D" w:rsidRDefault="006C478D" w:rsidP="006C478D">
      <w:pPr>
        <w:numPr>
          <w:ilvl w:val="1"/>
          <w:numId w:val="37"/>
        </w:numPr>
        <w:jc w:val="both"/>
        <w:rPr>
          <w:rFonts w:ascii="Calibri" w:hAnsi="Calibri" w:cs="Calibri"/>
        </w:rPr>
      </w:pPr>
      <w:r w:rsidRPr="006C478D">
        <w:rPr>
          <w:rFonts w:ascii="Calibri" w:hAnsi="Calibri" w:cs="Calibri"/>
        </w:rPr>
        <w:t xml:space="preserve">1 osoba na stanowisku inspektora nadzoru inwestorskiego posiadająca uprawnienia budowlane do kierowania robotami budowlanymi w specjalności instalacyjnej w zakresie sieci, instalacji i urządzeń cieplnych, wentylacyjnych, gazowych, </w:t>
      </w:r>
      <w:r w:rsidRPr="006C478D">
        <w:rPr>
          <w:rFonts w:ascii="Calibri" w:hAnsi="Calibri" w:cs="Calibri"/>
        </w:rPr>
        <w:lastRenderedPageBreak/>
        <w:t xml:space="preserve">wodociągowych i kanalizacyjnych bez ograniczeń lub odpowiadające im uprawnienia budowlane wydane na podstawie wcześniej obowiązujących przepisów, </w:t>
      </w:r>
    </w:p>
    <w:p w14:paraId="539C2E28" w14:textId="77777777" w:rsidR="006C478D" w:rsidRPr="006C478D" w:rsidRDefault="006C478D" w:rsidP="006C478D">
      <w:pPr>
        <w:numPr>
          <w:ilvl w:val="1"/>
          <w:numId w:val="37"/>
        </w:numPr>
        <w:jc w:val="both"/>
        <w:rPr>
          <w:rFonts w:ascii="Calibri" w:hAnsi="Calibri" w:cs="Calibri"/>
        </w:rPr>
      </w:pPr>
      <w:r w:rsidRPr="006C478D">
        <w:rPr>
          <w:rFonts w:ascii="Calibri" w:hAnsi="Calibri" w:cs="Calibri"/>
        </w:rPr>
        <w:t xml:space="preserve">1 osoba na stanowisku inspektora nadzoru inwestorskiego posiadająca uprawnienia budowlane do kierowania robotami budowlanymi w specjalności instalacyjnej w zakresie sieci, instalacji i urządzeń elektrycznych i elektroenergetycznych bez ograniczeń lub odpowiadające im uprawnienia budowlane wydane na podstawie wcześniej obowiązujących przepisów, </w:t>
      </w:r>
    </w:p>
    <w:p w14:paraId="29A38741" w14:textId="77777777" w:rsidR="006C478D" w:rsidRPr="006C478D" w:rsidRDefault="006C478D" w:rsidP="006C478D">
      <w:pPr>
        <w:numPr>
          <w:ilvl w:val="1"/>
          <w:numId w:val="37"/>
        </w:numPr>
        <w:jc w:val="both"/>
        <w:rPr>
          <w:rFonts w:ascii="Calibri" w:hAnsi="Calibri" w:cs="Calibri"/>
        </w:rPr>
      </w:pPr>
      <w:r w:rsidRPr="006C478D">
        <w:rPr>
          <w:rFonts w:ascii="Calibri" w:hAnsi="Calibri" w:cs="Calibri"/>
        </w:rPr>
        <w:t>1 osoba nadzorująca prace konserwatorskie, posiadająca kwalifikacje, o których mowa w art. 37 a ustawy o ochronie zabytków i opiece nad zabytkami,</w:t>
      </w:r>
    </w:p>
    <w:p w14:paraId="01889079" w14:textId="77777777" w:rsidR="006C478D" w:rsidRPr="006C478D" w:rsidRDefault="006C478D" w:rsidP="006C478D">
      <w:pPr>
        <w:numPr>
          <w:ilvl w:val="1"/>
          <w:numId w:val="37"/>
        </w:numPr>
        <w:jc w:val="both"/>
        <w:rPr>
          <w:rFonts w:ascii="Calibri" w:hAnsi="Calibri" w:cs="Calibri"/>
        </w:rPr>
      </w:pPr>
      <w:r w:rsidRPr="006C478D">
        <w:rPr>
          <w:rFonts w:ascii="Calibri" w:hAnsi="Calibri" w:cs="Calibri"/>
        </w:rPr>
        <w:t>osoba nadzorująca prace archeologiczne, posiadająca kwalifikacje, o których mowa w art. 37 e ustawy o ochronie zabytków i opiece nad zabytkami.</w:t>
      </w:r>
    </w:p>
    <w:p w14:paraId="6F1B2CD9" w14:textId="77777777" w:rsidR="008A2267" w:rsidRDefault="008A2267" w:rsidP="00737C3F">
      <w:pPr>
        <w:jc w:val="both"/>
        <w:rPr>
          <w:rFonts w:ascii="Calibri" w:hAnsi="Calibri" w:cs="Calibri"/>
        </w:rPr>
      </w:pPr>
    </w:p>
    <w:p w14:paraId="00947833" w14:textId="77777777" w:rsidR="008A2267" w:rsidRDefault="00F615F3" w:rsidP="00737C3F">
      <w:pPr>
        <w:jc w:val="both"/>
        <w:rPr>
          <w:rFonts w:ascii="Calibri" w:hAnsi="Calibri" w:cs="Calibri"/>
        </w:rPr>
      </w:pPr>
      <w:r w:rsidRPr="00F615F3">
        <w:rPr>
          <w:rFonts w:ascii="Calibri" w:hAnsi="Calibri" w:cs="Calibri"/>
        </w:rPr>
        <w:t>Ponadto Zamawiający wymaga dysponowania min. 1 osobą posiadającą wymagane przepisami prawa uprawnienia w zakresie bezpiecze</w:t>
      </w:r>
      <w:r>
        <w:rPr>
          <w:rFonts w:ascii="Calibri" w:hAnsi="Calibri" w:cs="Calibri" w:hint="cs"/>
        </w:rPr>
        <w:t>ń</w:t>
      </w:r>
      <w:r w:rsidRPr="00F615F3">
        <w:rPr>
          <w:rFonts w:ascii="Calibri" w:hAnsi="Calibri" w:cs="Calibri"/>
        </w:rPr>
        <w:t>stwa i higieny pracy (BHP), odpowiedzialną za przestrzeganie zasad BHP w odniesieniu do całego personelu. Zamawiający dopuszcza, by funkcję tę pełniła jedna z os</w:t>
      </w:r>
      <w:r w:rsidRPr="00F615F3">
        <w:rPr>
          <w:rFonts w:ascii="Calibri" w:hAnsi="Calibri" w:cs="Calibri" w:hint="eastAsia"/>
        </w:rPr>
        <w:t>ó</w:t>
      </w:r>
      <w:r w:rsidRPr="00F615F3">
        <w:rPr>
          <w:rFonts w:ascii="Calibri" w:hAnsi="Calibri" w:cs="Calibri"/>
        </w:rPr>
        <w:t>b wskazanych wyżej w ramach personelu Wykonawcy.</w:t>
      </w:r>
    </w:p>
    <w:p w14:paraId="5AD3E2D0" w14:textId="77777777" w:rsidR="008A2267" w:rsidRDefault="008A2267" w:rsidP="00737C3F">
      <w:pPr>
        <w:jc w:val="both"/>
        <w:rPr>
          <w:rFonts w:ascii="Calibri" w:hAnsi="Calibri" w:cs="Calibri"/>
        </w:rPr>
      </w:pPr>
    </w:p>
    <w:p w14:paraId="0DB13ECD" w14:textId="77777777" w:rsidR="009803FA" w:rsidRDefault="00A95F66" w:rsidP="009803FA">
      <w:pPr>
        <w:jc w:val="both"/>
        <w:rPr>
          <w:rFonts w:ascii="Calibri" w:hAnsi="Calibri" w:cs="Calibri"/>
        </w:rPr>
      </w:pPr>
      <w:r>
        <w:rPr>
          <w:rFonts w:ascii="Calibri" w:hAnsi="Calibri" w:cs="Calibri"/>
        </w:rPr>
        <w:t>3.3 Zakres prac objęty nadzorem</w:t>
      </w:r>
    </w:p>
    <w:p w14:paraId="63C2F95D" w14:textId="77777777" w:rsidR="00A95F66" w:rsidRPr="00534DFF" w:rsidRDefault="00534DFF" w:rsidP="00FD5266">
      <w:pPr>
        <w:spacing w:before="120" w:after="120"/>
        <w:jc w:val="both"/>
        <w:rPr>
          <w:rFonts w:ascii="Calibri" w:hAnsi="Calibri" w:cs="Calibri"/>
          <w:b/>
          <w:bCs/>
        </w:rPr>
      </w:pPr>
      <w:r w:rsidRPr="00534DFF">
        <w:rPr>
          <w:rFonts w:ascii="Calibri" w:hAnsi="Calibri" w:cs="Calibri"/>
          <w:b/>
          <w:bCs/>
        </w:rPr>
        <w:t>Sprawowanie wielobranżowego nadzoru inwestorskiego, konserwatorskiego nad robotami budowlanymi i pracami konserwatorskimi przy zachodniej elewacji, wieży szlacheckiej i wieży zegarowej dawnego Opactwa Benedyktyńskiego w Płocku, ul. Tumska 3.</w:t>
      </w:r>
    </w:p>
    <w:p w14:paraId="49E55C25" w14:textId="77777777" w:rsidR="00466D99" w:rsidRDefault="00466D99" w:rsidP="00FD5266">
      <w:pPr>
        <w:spacing w:before="120" w:after="120"/>
        <w:jc w:val="both"/>
        <w:rPr>
          <w:rFonts w:ascii="Calibri" w:hAnsi="Calibri" w:cs="Calibri"/>
        </w:rPr>
      </w:pPr>
      <w:r w:rsidRPr="00466D99">
        <w:rPr>
          <w:rFonts w:ascii="Calibri" w:hAnsi="Calibri" w:cs="Calibri"/>
        </w:rPr>
        <w:t>Roboty konserwatorsko</w:t>
      </w:r>
      <w:r w:rsidR="008F7E8D">
        <w:rPr>
          <w:rFonts w:ascii="Calibri" w:hAnsi="Calibri" w:cs="Calibri"/>
        </w:rPr>
        <w:t>-</w:t>
      </w:r>
      <w:r w:rsidRPr="00466D99">
        <w:rPr>
          <w:rFonts w:ascii="Calibri" w:hAnsi="Calibri" w:cs="Calibri"/>
        </w:rPr>
        <w:t>budowlane mają na celu przywrócenie właściwego stanu technicznego i</w:t>
      </w:r>
      <w:r>
        <w:rPr>
          <w:rFonts w:ascii="Calibri" w:hAnsi="Calibri" w:cs="Calibri"/>
        </w:rPr>
        <w:t> </w:t>
      </w:r>
      <w:r w:rsidRPr="00466D99">
        <w:rPr>
          <w:rFonts w:ascii="Calibri" w:hAnsi="Calibri" w:cs="Calibri"/>
        </w:rPr>
        <w:t>estetycznego murów ceglanych i kamiennych, zabezpieczenie i wzmocnienie konstrukcji, ograniczenie zawilgocenia i zasolenia, przywrócenie czytelności historycznych detali oraz przygotowanie obiektu do udostępnienia planowanej trasy turystyczno-edukacyjnej prowadzącej przez Wieżę Szlachecką, koronę murów, skrzydło zachodnie i północne oraz Wieżę Zegarową. Przy czym Zamawiający informuje, że:</w:t>
      </w:r>
    </w:p>
    <w:p w14:paraId="7F0CDED7" w14:textId="77777777" w:rsidR="00B00606" w:rsidRDefault="00466D99" w:rsidP="00737C3F">
      <w:pPr>
        <w:jc w:val="both"/>
        <w:rPr>
          <w:rFonts w:ascii="Calibri" w:hAnsi="Calibri" w:cs="Calibri"/>
          <w:color w:val="0070C0"/>
        </w:rPr>
      </w:pPr>
      <w:r>
        <w:rPr>
          <w:rFonts w:ascii="Calibri" w:hAnsi="Calibri" w:cs="Calibri"/>
          <w:color w:val="0070C0"/>
        </w:rPr>
        <w:t xml:space="preserve">3.3.1. </w:t>
      </w:r>
      <w:r w:rsidR="009803FA">
        <w:rPr>
          <w:rFonts w:ascii="Calibri" w:hAnsi="Calibri" w:cs="Calibri"/>
          <w:color w:val="0070C0"/>
        </w:rPr>
        <w:t xml:space="preserve">Zadanie 1 - </w:t>
      </w:r>
      <w:r w:rsidR="00B00606" w:rsidRPr="00B00606">
        <w:rPr>
          <w:rFonts w:ascii="Calibri" w:hAnsi="Calibri" w:cs="Calibri"/>
          <w:color w:val="0070C0"/>
        </w:rPr>
        <w:t xml:space="preserve">Zakres </w:t>
      </w:r>
      <w:r w:rsidR="007914D0">
        <w:rPr>
          <w:rFonts w:ascii="Calibri" w:hAnsi="Calibri" w:cs="Calibri"/>
          <w:color w:val="0070C0"/>
        </w:rPr>
        <w:t>G</w:t>
      </w:r>
      <w:r w:rsidR="00B00606" w:rsidRPr="00B00606">
        <w:rPr>
          <w:rFonts w:ascii="Calibri" w:hAnsi="Calibri" w:cs="Calibri"/>
          <w:color w:val="0070C0"/>
        </w:rPr>
        <w:t>warantowany:</w:t>
      </w:r>
    </w:p>
    <w:p w14:paraId="2BCDD16C" w14:textId="77777777" w:rsidR="007914D0" w:rsidRPr="00EB3BC8" w:rsidRDefault="007914D0" w:rsidP="00737C3F">
      <w:pPr>
        <w:jc w:val="both"/>
        <w:rPr>
          <w:rFonts w:ascii="Calibri" w:hAnsi="Calibri" w:cs="Calibri"/>
        </w:rPr>
      </w:pPr>
      <w:r w:rsidRPr="00EB3BC8">
        <w:rPr>
          <w:rFonts w:ascii="Calibri" w:hAnsi="Calibri" w:cs="Calibri"/>
          <w:bCs/>
        </w:rPr>
        <w:t xml:space="preserve">Inżynier Kontraktu jest zobowiązany do pełnienia usług doradztwa technicznego na rzecz Zamawiającego oraz sprawowanie nadzoru inwestorskiego w zakresie Gwarantowanym </w:t>
      </w:r>
      <w:r>
        <w:rPr>
          <w:rFonts w:ascii="Calibri" w:hAnsi="Calibri" w:cs="Calibri"/>
          <w:bCs/>
        </w:rPr>
        <w:t>w szczególności</w:t>
      </w:r>
      <w:r w:rsidRPr="00EB3BC8">
        <w:rPr>
          <w:rFonts w:ascii="Calibri" w:hAnsi="Calibri" w:cs="Calibri"/>
          <w:bCs/>
        </w:rPr>
        <w:t>:</w:t>
      </w:r>
    </w:p>
    <w:p w14:paraId="11E7E4B1" w14:textId="77777777" w:rsidR="00737C3F" w:rsidRPr="00737C3F" w:rsidRDefault="008F7E8D">
      <w:pPr>
        <w:numPr>
          <w:ilvl w:val="0"/>
          <w:numId w:val="2"/>
        </w:numPr>
        <w:ind w:left="567" w:hanging="425"/>
        <w:jc w:val="both"/>
        <w:rPr>
          <w:rFonts w:ascii="Calibri" w:hAnsi="Calibri" w:cs="Calibri"/>
        </w:rPr>
      </w:pPr>
      <w:r>
        <w:rPr>
          <w:rFonts w:ascii="Calibri" w:hAnsi="Calibri" w:cs="Calibri"/>
        </w:rPr>
        <w:t xml:space="preserve">nadzór </w:t>
      </w:r>
      <w:r w:rsidR="00737C3F" w:rsidRPr="00737C3F">
        <w:rPr>
          <w:rFonts w:ascii="Calibri" w:hAnsi="Calibri" w:cs="Calibri"/>
        </w:rPr>
        <w:t>inwestorski (wielobranżow</w:t>
      </w:r>
      <w:r>
        <w:rPr>
          <w:rFonts w:ascii="Calibri" w:hAnsi="Calibri" w:cs="Calibri"/>
        </w:rPr>
        <w:t>y</w:t>
      </w:r>
      <w:r w:rsidR="00737C3F" w:rsidRPr="00737C3F">
        <w:rPr>
          <w:rFonts w:ascii="Calibri" w:hAnsi="Calibri" w:cs="Calibri"/>
        </w:rPr>
        <w:t>) nad robotami budowlanymi i pracami konserwatorskimi realizowanymi przy elewacji zachodniej oraz wieży szlacheckiej</w:t>
      </w:r>
      <w:r w:rsidR="00751D12">
        <w:rPr>
          <w:rFonts w:ascii="Calibri" w:hAnsi="Calibri" w:cs="Calibri"/>
        </w:rPr>
        <w:t xml:space="preserve"> i wieży zegarowej</w:t>
      </w:r>
      <w:r w:rsidR="005F7E19">
        <w:rPr>
          <w:rFonts w:ascii="Calibri" w:hAnsi="Calibri" w:cs="Calibri"/>
        </w:rPr>
        <w:t xml:space="preserve"> w zakresie elewacji</w:t>
      </w:r>
      <w:r w:rsidR="005F7E19" w:rsidRPr="00B00606">
        <w:rPr>
          <w:rFonts w:ascii="Calibri" w:hAnsi="Calibri" w:cs="Calibri"/>
        </w:rPr>
        <w:t xml:space="preserve"> oraz tarcz</w:t>
      </w:r>
      <w:r w:rsidR="005F7E19">
        <w:rPr>
          <w:rFonts w:ascii="Calibri" w:hAnsi="Calibri" w:cs="Calibri"/>
        </w:rPr>
        <w:t>y</w:t>
      </w:r>
      <w:r w:rsidR="005F7E19" w:rsidRPr="00B00606">
        <w:rPr>
          <w:rFonts w:ascii="Calibri" w:hAnsi="Calibri" w:cs="Calibri"/>
        </w:rPr>
        <w:t xml:space="preserve"> zegarow</w:t>
      </w:r>
      <w:r w:rsidR="005F7E19">
        <w:rPr>
          <w:rFonts w:ascii="Calibri" w:hAnsi="Calibri" w:cs="Calibri"/>
        </w:rPr>
        <w:t>ej</w:t>
      </w:r>
      <w:r w:rsidR="005F7E19" w:rsidRPr="00B00606">
        <w:rPr>
          <w:rFonts w:ascii="Calibri" w:hAnsi="Calibri" w:cs="Calibri"/>
        </w:rPr>
        <w:t>, a także robót budowlanych prowadzonych na wieży zegarowej obejmujących stolarkę drewnianą, stolarkę metalową, hełmy</w:t>
      </w:r>
      <w:r w:rsidR="00FD5266">
        <w:rPr>
          <w:rFonts w:ascii="Calibri" w:hAnsi="Calibri" w:cs="Calibri"/>
        </w:rPr>
        <w:t xml:space="preserve"> </w:t>
      </w:r>
      <w:r w:rsidR="00737C3F" w:rsidRPr="00737C3F">
        <w:rPr>
          <w:rFonts w:ascii="Calibri" w:hAnsi="Calibri" w:cs="Calibri"/>
        </w:rPr>
        <w:t>Opactwa Benedyktyńskiego w</w:t>
      </w:r>
      <w:r w:rsidR="00466D99">
        <w:rPr>
          <w:rFonts w:ascii="Calibri" w:hAnsi="Calibri" w:cs="Calibri"/>
        </w:rPr>
        <w:t> </w:t>
      </w:r>
      <w:r w:rsidR="00737C3F" w:rsidRPr="00737C3F">
        <w:rPr>
          <w:rFonts w:ascii="Calibri" w:hAnsi="Calibri" w:cs="Calibri"/>
        </w:rPr>
        <w:t>Płocku, przy ul.</w:t>
      </w:r>
      <w:r w:rsidR="00FD5266">
        <w:rPr>
          <w:rFonts w:ascii="Calibri" w:hAnsi="Calibri" w:cs="Calibri"/>
        </w:rPr>
        <w:t> </w:t>
      </w:r>
      <w:r w:rsidR="00737C3F" w:rsidRPr="00737C3F">
        <w:rPr>
          <w:rFonts w:ascii="Calibri" w:hAnsi="Calibri" w:cs="Calibri"/>
        </w:rPr>
        <w:t>Tumskiej 3, wraz z pracami w</w:t>
      </w:r>
      <w:r w:rsidR="00534DFF">
        <w:rPr>
          <w:rFonts w:ascii="Calibri" w:hAnsi="Calibri" w:cs="Calibri"/>
        </w:rPr>
        <w:t> </w:t>
      </w:r>
      <w:r w:rsidR="00737C3F" w:rsidRPr="00737C3F">
        <w:rPr>
          <w:rFonts w:ascii="Calibri" w:hAnsi="Calibri" w:cs="Calibri"/>
        </w:rPr>
        <w:t xml:space="preserve">otoczeniu, zwanej dalej </w:t>
      </w:r>
      <w:r w:rsidR="00737C3F" w:rsidRPr="007914D0">
        <w:rPr>
          <w:rFonts w:ascii="Calibri" w:hAnsi="Calibri" w:cs="Calibri"/>
        </w:rPr>
        <w:t>„Inwestycją”,</w:t>
      </w:r>
    </w:p>
    <w:p w14:paraId="083D2695" w14:textId="77777777" w:rsidR="00737C3F" w:rsidRPr="005F7E19" w:rsidRDefault="008F7E8D">
      <w:pPr>
        <w:numPr>
          <w:ilvl w:val="0"/>
          <w:numId w:val="2"/>
        </w:numPr>
        <w:ind w:left="567" w:hanging="425"/>
        <w:jc w:val="both"/>
        <w:rPr>
          <w:rFonts w:ascii="Calibri" w:hAnsi="Calibri" w:cs="Calibri"/>
        </w:rPr>
      </w:pPr>
      <w:r>
        <w:rPr>
          <w:rFonts w:ascii="Calibri" w:hAnsi="Calibri" w:cs="Calibri"/>
        </w:rPr>
        <w:t xml:space="preserve">nadzór </w:t>
      </w:r>
      <w:r w:rsidR="00737C3F" w:rsidRPr="00737C3F">
        <w:rPr>
          <w:rFonts w:ascii="Calibri" w:hAnsi="Calibri" w:cs="Calibri"/>
        </w:rPr>
        <w:t>konserwatorski w ramach realizacji ww. inwestycji</w:t>
      </w:r>
      <w:r w:rsidR="005F7E19">
        <w:rPr>
          <w:rFonts w:ascii="Calibri" w:hAnsi="Calibri" w:cs="Calibri"/>
        </w:rPr>
        <w:t>.</w:t>
      </w:r>
    </w:p>
    <w:p w14:paraId="2CFDD229" w14:textId="77777777" w:rsidR="005F7E19" w:rsidRDefault="005F7E19" w:rsidP="00737C3F">
      <w:pPr>
        <w:jc w:val="both"/>
        <w:rPr>
          <w:rFonts w:ascii="Calibri" w:hAnsi="Calibri" w:cs="Calibri"/>
        </w:rPr>
      </w:pPr>
    </w:p>
    <w:p w14:paraId="207432EF" w14:textId="77777777" w:rsidR="00737C3F" w:rsidRDefault="00737C3F" w:rsidP="00737C3F">
      <w:pPr>
        <w:jc w:val="both"/>
        <w:rPr>
          <w:rFonts w:ascii="Calibri" w:hAnsi="Calibri" w:cs="Calibri"/>
        </w:rPr>
      </w:pPr>
      <w:r w:rsidRPr="00737C3F">
        <w:rPr>
          <w:rFonts w:ascii="Calibri" w:hAnsi="Calibri" w:cs="Calibri"/>
        </w:rPr>
        <w:t xml:space="preserve">Szeroki zakres nadzoru inwestorskiego </w:t>
      </w:r>
      <w:r w:rsidR="00B32FB1">
        <w:rPr>
          <w:rFonts w:ascii="Calibri" w:hAnsi="Calibri" w:cs="Calibri"/>
        </w:rPr>
        <w:t>oraz</w:t>
      </w:r>
      <w:r w:rsidRPr="00737C3F">
        <w:rPr>
          <w:rFonts w:ascii="Calibri" w:hAnsi="Calibri" w:cs="Calibri"/>
        </w:rPr>
        <w:t xml:space="preserve"> nadz</w:t>
      </w:r>
      <w:r w:rsidR="00B32FB1">
        <w:rPr>
          <w:rFonts w:ascii="Calibri" w:hAnsi="Calibri" w:cs="Calibri"/>
        </w:rPr>
        <w:t>oru</w:t>
      </w:r>
      <w:r w:rsidRPr="00737C3F">
        <w:rPr>
          <w:rFonts w:ascii="Calibri" w:hAnsi="Calibri" w:cs="Calibri"/>
        </w:rPr>
        <w:t xml:space="preserve"> konserwatorski</w:t>
      </w:r>
      <w:r w:rsidR="00B32FB1">
        <w:rPr>
          <w:rFonts w:ascii="Calibri" w:hAnsi="Calibri" w:cs="Calibri"/>
        </w:rPr>
        <w:t>ego</w:t>
      </w:r>
      <w:r w:rsidRPr="00737C3F">
        <w:rPr>
          <w:rFonts w:ascii="Calibri" w:hAnsi="Calibri" w:cs="Calibri"/>
        </w:rPr>
        <w:t xml:space="preserve"> ma na celu zachowanie wysokiego standardu realizacji projektu, odpowiedniego dla obiektu zabytkowego o</w:t>
      </w:r>
      <w:r w:rsidR="00466D99">
        <w:rPr>
          <w:rFonts w:ascii="Calibri" w:hAnsi="Calibri" w:cs="Calibri"/>
        </w:rPr>
        <w:t> </w:t>
      </w:r>
      <w:r w:rsidRPr="00737C3F">
        <w:rPr>
          <w:rFonts w:ascii="Calibri" w:hAnsi="Calibri" w:cs="Calibri"/>
        </w:rPr>
        <w:t>randze Pomnika Historii i specyfiki projektu dofinansowanego.</w:t>
      </w:r>
    </w:p>
    <w:p w14:paraId="24D2AB9B" w14:textId="77777777" w:rsidR="00466D99" w:rsidRDefault="00466D99" w:rsidP="00737C3F">
      <w:pPr>
        <w:jc w:val="both"/>
        <w:rPr>
          <w:rFonts w:ascii="Calibri" w:hAnsi="Calibri" w:cs="Calibri"/>
        </w:rPr>
      </w:pPr>
    </w:p>
    <w:p w14:paraId="410E164D" w14:textId="77777777" w:rsidR="00466D99" w:rsidRPr="00466D99" w:rsidRDefault="00751D12" w:rsidP="00466D99">
      <w:pPr>
        <w:jc w:val="both"/>
        <w:rPr>
          <w:rFonts w:ascii="Calibri" w:hAnsi="Calibri" w:cs="Calibri"/>
          <w:b/>
          <w:bCs/>
        </w:rPr>
      </w:pPr>
      <w:r w:rsidRPr="00751D12">
        <w:rPr>
          <w:rFonts w:ascii="Calibri" w:hAnsi="Calibri" w:cs="Calibri"/>
          <w:b/>
          <w:bCs/>
        </w:rPr>
        <w:lastRenderedPageBreak/>
        <w:t>Etap I -</w:t>
      </w:r>
      <w:r>
        <w:rPr>
          <w:rFonts w:ascii="Calibri" w:hAnsi="Calibri" w:cs="Calibri"/>
        </w:rPr>
        <w:t xml:space="preserve"> </w:t>
      </w:r>
      <w:r w:rsidR="00466D99" w:rsidRPr="00466D99">
        <w:rPr>
          <w:rFonts w:ascii="Calibri" w:hAnsi="Calibri" w:cs="Calibri"/>
        </w:rPr>
        <w:t xml:space="preserve">Przedmiotem nadzoru inwestorskiego konserwatorskiego są roboty budowlane, prace konserwatorskie i restauratorskie prowadzone </w:t>
      </w:r>
      <w:r w:rsidR="00466D99" w:rsidRPr="00751D12">
        <w:rPr>
          <w:rFonts w:ascii="Calibri" w:hAnsi="Calibri" w:cs="Calibri"/>
          <w:u w:val="single"/>
        </w:rPr>
        <w:t>przy elewacji zachodniej dawnego opactwa benedyktyńskiego w Płocku oraz przy Wieży Szlacheckiej</w:t>
      </w:r>
      <w:r w:rsidR="00466D99" w:rsidRPr="00466D99">
        <w:rPr>
          <w:rFonts w:ascii="Calibri" w:hAnsi="Calibri" w:cs="Calibri"/>
        </w:rPr>
        <w:t xml:space="preserve">, </w:t>
      </w:r>
      <w:r w:rsidR="00466D99" w:rsidRPr="00751D12">
        <w:rPr>
          <w:rFonts w:ascii="Calibri" w:hAnsi="Calibri" w:cs="Calibri"/>
          <w:u w:val="single"/>
        </w:rPr>
        <w:t>wraz z pracami przy fundamentach i wybranymi elementami zagospodarowania terenu</w:t>
      </w:r>
      <w:r w:rsidR="00466D99" w:rsidRPr="00466D99">
        <w:rPr>
          <w:rFonts w:ascii="Calibri" w:hAnsi="Calibri" w:cs="Calibri"/>
        </w:rPr>
        <w:t xml:space="preserve">. </w:t>
      </w:r>
      <w:r w:rsidR="00466D99" w:rsidRPr="00466D99">
        <w:rPr>
          <w:rFonts w:ascii="Calibri" w:hAnsi="Calibri" w:cs="Calibri"/>
          <w:b/>
          <w:bCs/>
        </w:rPr>
        <w:t>Część robót przy elewacji zachodniej została już zrealizowana w</w:t>
      </w:r>
      <w:r w:rsidR="008F7E8D">
        <w:rPr>
          <w:rFonts w:ascii="Calibri" w:hAnsi="Calibri" w:cs="Calibri"/>
          <w:b/>
          <w:bCs/>
        </w:rPr>
        <w:t xml:space="preserve"> </w:t>
      </w:r>
      <w:r w:rsidR="00466D99" w:rsidRPr="00466D99">
        <w:rPr>
          <w:rFonts w:ascii="Calibri" w:hAnsi="Calibri" w:cs="Calibri"/>
          <w:b/>
          <w:bCs/>
        </w:rPr>
        <w:t>ramach odrębnego zadania, natomiast niniejsze zamówienie obejmuje nadzór nad pozostałym do wykonania zakresem robót przewidzianymi do realizacji.</w:t>
      </w:r>
    </w:p>
    <w:p w14:paraId="547A5C44" w14:textId="77777777" w:rsidR="00466D99" w:rsidRPr="00466D99" w:rsidRDefault="00466D99" w:rsidP="00466D99">
      <w:pPr>
        <w:jc w:val="both"/>
        <w:rPr>
          <w:rFonts w:ascii="Calibri" w:hAnsi="Calibri" w:cs="Calibri"/>
        </w:rPr>
      </w:pPr>
      <w:r w:rsidRPr="00466D99">
        <w:rPr>
          <w:rFonts w:ascii="Calibri" w:hAnsi="Calibri" w:cs="Calibri"/>
        </w:rPr>
        <w:t>Zamawiający zawarł umowę nr 01/08/2025/MEWA na realizację konserwacji, renowacji oraz restauracji wieży szlacheckiej, elewacji północnej i zachodniej w ramach zadania pn. „Renowacja zespołu dawnego opactwa benedyktyńskiego z elementami Zamku Książąt mazowieckich w Płocku”. Wykonawca robót firma Monument Service Sp. z o.o. Termin realizacji zamówienia do 25 sierpnia 2026 r. Wartość kontraktu: 2 222 490,92 zł brutto.</w:t>
      </w:r>
    </w:p>
    <w:p w14:paraId="753283CD" w14:textId="77777777" w:rsidR="00466D99" w:rsidRPr="00466D99" w:rsidRDefault="00466D99" w:rsidP="00466D99">
      <w:pPr>
        <w:jc w:val="both"/>
        <w:rPr>
          <w:rFonts w:ascii="Calibri" w:hAnsi="Calibri" w:cs="Calibri"/>
        </w:rPr>
      </w:pPr>
      <w:r w:rsidRPr="00466D99">
        <w:rPr>
          <w:rFonts w:ascii="Calibri" w:hAnsi="Calibri" w:cs="Calibri"/>
        </w:rPr>
        <w:t>Postępowanie przetargowe na nadzorowane roboty budowlane dostępne pod linkiem:</w:t>
      </w:r>
    </w:p>
    <w:p w14:paraId="2DF74D47" w14:textId="77777777" w:rsidR="00466D99" w:rsidRPr="00466D99" w:rsidRDefault="00466D99" w:rsidP="00466D99">
      <w:pPr>
        <w:jc w:val="both"/>
        <w:rPr>
          <w:rFonts w:ascii="Calibri" w:hAnsi="Calibri" w:cs="Calibri"/>
        </w:rPr>
      </w:pPr>
      <w:hyperlink r:id="rId8" w:history="1">
        <w:r w:rsidRPr="00466D99">
          <w:rPr>
            <w:rStyle w:val="Hipercze"/>
            <w:rFonts w:ascii="Calibri" w:hAnsi="Calibri" w:cs="Calibri"/>
          </w:rPr>
          <w:t>https://bazakonkurencyjnosci.funduszeeuropejskie.gov.pl/ogloszenia/232743</w:t>
        </w:r>
      </w:hyperlink>
      <w:r w:rsidRPr="00466D99">
        <w:rPr>
          <w:rFonts w:ascii="Calibri" w:hAnsi="Calibri" w:cs="Calibri"/>
        </w:rPr>
        <w:t xml:space="preserve"> </w:t>
      </w:r>
    </w:p>
    <w:p w14:paraId="035C75BD" w14:textId="77777777" w:rsidR="00466D99" w:rsidRPr="00466D99" w:rsidRDefault="00466D99" w:rsidP="00466D99">
      <w:pPr>
        <w:jc w:val="both"/>
        <w:rPr>
          <w:rFonts w:ascii="Calibri" w:hAnsi="Calibri" w:cs="Calibri"/>
          <w:b/>
          <w:bCs/>
        </w:rPr>
      </w:pPr>
      <w:r w:rsidRPr="00466D99">
        <w:rPr>
          <w:rFonts w:ascii="Calibri" w:hAnsi="Calibri" w:cs="Calibri"/>
          <w:b/>
          <w:bCs/>
        </w:rPr>
        <w:t>Ze względu na zaawansowanie robót w ramach w/w kontraktu, usługa nadzoru nie będzie obejmować zakresów już zrealizowanych:</w:t>
      </w:r>
    </w:p>
    <w:p w14:paraId="0D1D7814" w14:textId="77777777" w:rsidR="00751D12" w:rsidRDefault="00466D99">
      <w:pPr>
        <w:numPr>
          <w:ilvl w:val="0"/>
          <w:numId w:val="3"/>
        </w:numPr>
        <w:jc w:val="both"/>
        <w:rPr>
          <w:rFonts w:ascii="Calibri" w:hAnsi="Calibri" w:cs="Calibri"/>
        </w:rPr>
      </w:pPr>
      <w:r w:rsidRPr="00466D99">
        <w:rPr>
          <w:rFonts w:ascii="Calibri" w:hAnsi="Calibri" w:cs="Calibri"/>
        </w:rPr>
        <w:t xml:space="preserve">Prace wykonane przy konserwacji elewacji północnej. Zakres zrealizowany 100% - dokumentacja powykonawcza. </w:t>
      </w:r>
    </w:p>
    <w:p w14:paraId="3E945562" w14:textId="77777777" w:rsidR="00466D99" w:rsidRPr="00751D12" w:rsidRDefault="00466D99" w:rsidP="00751D12">
      <w:pPr>
        <w:ind w:left="720"/>
        <w:jc w:val="both"/>
        <w:rPr>
          <w:rFonts w:ascii="Calibri" w:hAnsi="Calibri" w:cs="Calibri"/>
        </w:rPr>
      </w:pPr>
      <w:r w:rsidRPr="00751D12">
        <w:rPr>
          <w:rFonts w:ascii="Calibri" w:hAnsi="Calibri" w:cs="Calibri"/>
        </w:rPr>
        <w:t xml:space="preserve">Prace zakończone, w tym: konserwacja elewacji północnej: Dokumentacja fotograficzna i inwentaryzacyjna stanu zachowania, badania obiektu, wykonanie dezynfekcji, wstępne oczyszczenie, wstępne wzmocnienie, sezonowanie wzmacnianych partii, klejenie, usunięcie błędnych technologicznie napraw, opracowanie metodyki oczyszczenia elewacji, metodyczne oczyszczenie obiektu, miejscowe odsolenie obiektu, wzmocnienie strukturalne, sezonowanie wzmacnianych partii, kompleksowa dezynfekcja obiektu, przygotowanie ubytków pod uzupełnienia, uzupełnienie ubytków zaprawą mineralną, uzupełnienie spoinowania, scalenie kolorystyczne, </w:t>
      </w:r>
      <w:proofErr w:type="spellStart"/>
      <w:r w:rsidRPr="00751D12">
        <w:rPr>
          <w:rFonts w:ascii="Calibri" w:hAnsi="Calibri" w:cs="Calibri"/>
        </w:rPr>
        <w:t>hydrofobizacja</w:t>
      </w:r>
      <w:proofErr w:type="spellEnd"/>
      <w:r w:rsidRPr="00751D12">
        <w:rPr>
          <w:rFonts w:ascii="Calibri" w:hAnsi="Calibri" w:cs="Calibri"/>
        </w:rPr>
        <w:t xml:space="preserve"> powierzchniowa.</w:t>
      </w:r>
    </w:p>
    <w:p w14:paraId="5B9C5A54" w14:textId="77777777" w:rsidR="00466D99" w:rsidRDefault="00466D99">
      <w:pPr>
        <w:numPr>
          <w:ilvl w:val="0"/>
          <w:numId w:val="3"/>
        </w:numPr>
        <w:jc w:val="both"/>
        <w:rPr>
          <w:rFonts w:ascii="Calibri" w:hAnsi="Calibri" w:cs="Calibri"/>
        </w:rPr>
      </w:pPr>
      <w:r w:rsidRPr="00466D99">
        <w:rPr>
          <w:rFonts w:ascii="Calibri" w:hAnsi="Calibri" w:cs="Calibri"/>
        </w:rPr>
        <w:t>Prace wykonane przy konserwacja elewacji zachodniej. Zakres zrealizowany 30%.</w:t>
      </w:r>
    </w:p>
    <w:p w14:paraId="18423E88" w14:textId="77777777" w:rsidR="00751D12" w:rsidRDefault="00466D99" w:rsidP="00751D12">
      <w:pPr>
        <w:ind w:left="720"/>
        <w:jc w:val="both"/>
        <w:rPr>
          <w:rFonts w:ascii="Calibri" w:hAnsi="Calibri" w:cs="Calibri"/>
        </w:rPr>
      </w:pPr>
      <w:r w:rsidRPr="00751D12">
        <w:rPr>
          <w:rFonts w:ascii="Calibri" w:hAnsi="Calibri" w:cs="Calibri"/>
        </w:rPr>
        <w:t>Prace wykonane częściowo, w tym: konserwacja elewacji zachodniej: Dokumentacja fotograficzna i inwentaryzacyjna stanu zachowania, badania obiektu, wykonanie dezynfekcji, wstępne oczyszczenie, wstępne wzmocnienie, klejenie (30%), usunięcie błędnych technologicznie napraw, opracowanie metodyki oczyszczenia elewacji, metodyczne oczyszczenie obiektu (30 %), miejscowe odsolenie obiektu (30%), przygotowanie ubytków pod uzupełnienia (30%), rusztowanie (30%)</w:t>
      </w:r>
      <w:r w:rsidR="00751D12">
        <w:rPr>
          <w:rFonts w:ascii="Calibri" w:hAnsi="Calibri" w:cs="Calibri"/>
        </w:rPr>
        <w:t>.</w:t>
      </w:r>
    </w:p>
    <w:p w14:paraId="40659E1B" w14:textId="77777777" w:rsidR="00466D99" w:rsidRPr="00466D99" w:rsidRDefault="00466D99" w:rsidP="00751D12">
      <w:pPr>
        <w:spacing w:before="120" w:after="120"/>
        <w:jc w:val="both"/>
        <w:rPr>
          <w:rFonts w:ascii="Calibri" w:hAnsi="Calibri" w:cs="Calibri"/>
        </w:rPr>
      </w:pPr>
      <w:r w:rsidRPr="00466D99">
        <w:rPr>
          <w:rFonts w:ascii="Calibri" w:hAnsi="Calibri" w:cs="Calibri"/>
        </w:rPr>
        <w:t>Powyższe prace wykonane od września do listopada 2025 r. zgodnie z Harmonogramem rzeczowo-finansowym do umowy 01/08/2025/MEWA.</w:t>
      </w:r>
    </w:p>
    <w:p w14:paraId="156F3C37" w14:textId="77777777" w:rsidR="00466D99" w:rsidRPr="00466D99" w:rsidRDefault="00466D99" w:rsidP="00751D12">
      <w:pPr>
        <w:spacing w:before="120" w:after="120"/>
        <w:jc w:val="both"/>
        <w:rPr>
          <w:rFonts w:ascii="Calibri" w:hAnsi="Calibri" w:cs="Calibri"/>
        </w:rPr>
      </w:pPr>
      <w:r w:rsidRPr="00466D99">
        <w:rPr>
          <w:rFonts w:ascii="Calibri" w:hAnsi="Calibri" w:cs="Calibri"/>
          <w:b/>
          <w:bCs/>
        </w:rPr>
        <w:t>Zakres z umowy nr 01/08/2025/MEWA objęte nadzorem przedmiotowego postępowania:</w:t>
      </w:r>
      <w:r w:rsidRPr="00466D99">
        <w:rPr>
          <w:rFonts w:ascii="Calibri" w:hAnsi="Calibri" w:cs="Calibri"/>
        </w:rPr>
        <w:t xml:space="preserve"> </w:t>
      </w:r>
    </w:p>
    <w:p w14:paraId="6765CB9E" w14:textId="77777777" w:rsidR="00466D99" w:rsidRPr="00466D99" w:rsidRDefault="00466D99" w:rsidP="00751D12">
      <w:pPr>
        <w:spacing w:before="120" w:after="120"/>
        <w:jc w:val="both"/>
        <w:rPr>
          <w:rFonts w:ascii="Calibri" w:hAnsi="Calibri" w:cs="Calibri"/>
        </w:rPr>
      </w:pPr>
      <w:r w:rsidRPr="00466D99">
        <w:rPr>
          <w:rFonts w:ascii="Calibri" w:hAnsi="Calibri" w:cs="Calibri"/>
        </w:rPr>
        <w:t xml:space="preserve">Baszta zamkowa, Elewacja zachodnia, w tym: sezonowanie wzmacnianych partii, klejenie (70%), metodyczne oczyszczenie obiektu (70%), miejscowe odsolenie obiektu (70%), wzmocnienie strukturalne, sezonowanie wzmacnianych partii, kompleksowa dezynfekcja obiektu, przygotowanie ubytków pod uzupełnienia (70%), uzupełnienie ubytków zaprawą mineralną, uzupełnienie spoinowania, scalenie kolorystyczne, </w:t>
      </w:r>
      <w:proofErr w:type="spellStart"/>
      <w:r w:rsidRPr="00466D99">
        <w:rPr>
          <w:rFonts w:ascii="Calibri" w:hAnsi="Calibri" w:cs="Calibri"/>
        </w:rPr>
        <w:t>hydrofobizacja</w:t>
      </w:r>
      <w:proofErr w:type="spellEnd"/>
      <w:r w:rsidRPr="00466D99">
        <w:rPr>
          <w:rFonts w:ascii="Calibri" w:hAnsi="Calibri" w:cs="Calibri"/>
        </w:rPr>
        <w:t xml:space="preserve"> powierzchniowa dokumentacja powykonawcza, elementy metalowe, rusztowanie (70%).</w:t>
      </w:r>
    </w:p>
    <w:p w14:paraId="47414ABC" w14:textId="4C39B786" w:rsidR="00466D99" w:rsidRPr="00471E3B" w:rsidRDefault="005B08F2" w:rsidP="00751D12">
      <w:pPr>
        <w:spacing w:before="120" w:after="120"/>
        <w:jc w:val="both"/>
        <w:rPr>
          <w:rFonts w:ascii="Calibri" w:hAnsi="Calibri" w:cs="Calibri"/>
        </w:rPr>
      </w:pPr>
      <w:r w:rsidRPr="00EB3BC8">
        <w:rPr>
          <w:rFonts w:ascii="Calibri" w:hAnsi="Calibri" w:cs="Calibri"/>
          <w:b/>
          <w:bCs/>
        </w:rPr>
        <w:lastRenderedPageBreak/>
        <w:t>Kontynuacja</w:t>
      </w:r>
      <w:r w:rsidR="00466D99" w:rsidRPr="00466D99">
        <w:rPr>
          <w:rFonts w:ascii="Calibri" w:hAnsi="Calibri" w:cs="Calibri"/>
          <w:b/>
          <w:bCs/>
        </w:rPr>
        <w:t xml:space="preserve"> prac </w:t>
      </w:r>
      <w:r w:rsidRPr="00EB3BC8">
        <w:rPr>
          <w:rFonts w:ascii="Calibri" w:hAnsi="Calibri" w:cs="Calibri"/>
          <w:b/>
          <w:bCs/>
        </w:rPr>
        <w:t>po okresie zimowym</w:t>
      </w:r>
      <w:r w:rsidRPr="00466D99">
        <w:rPr>
          <w:rFonts w:ascii="Calibri" w:hAnsi="Calibri" w:cs="Calibri"/>
          <w:b/>
          <w:bCs/>
        </w:rPr>
        <w:t xml:space="preserve"> </w:t>
      </w:r>
      <w:r w:rsidR="00466D99" w:rsidRPr="00466D99">
        <w:rPr>
          <w:rFonts w:ascii="Calibri" w:hAnsi="Calibri" w:cs="Calibri"/>
          <w:b/>
          <w:bCs/>
        </w:rPr>
        <w:t>zgodnie z Harmonogramem rzeczowo-finansowym do umowy 01/08/2025/MEWA nastąpi</w:t>
      </w:r>
      <w:r w:rsidR="00471E3B">
        <w:rPr>
          <w:rFonts w:ascii="Calibri" w:hAnsi="Calibri" w:cs="Calibri"/>
          <w:b/>
          <w:bCs/>
        </w:rPr>
        <w:t>,</w:t>
      </w:r>
      <w:r w:rsidR="00466D99" w:rsidRPr="00466D99">
        <w:rPr>
          <w:rFonts w:ascii="Calibri" w:hAnsi="Calibri" w:cs="Calibri"/>
          <w:b/>
          <w:bCs/>
        </w:rPr>
        <w:t xml:space="preserve"> tj. </w:t>
      </w:r>
      <w:r w:rsidR="00C65B7F">
        <w:rPr>
          <w:rFonts w:ascii="Calibri" w:hAnsi="Calibri" w:cs="Calibri"/>
          <w:b/>
          <w:bCs/>
        </w:rPr>
        <w:t>kwiecień</w:t>
      </w:r>
      <w:r w:rsidR="00466D99" w:rsidRPr="00466D99">
        <w:rPr>
          <w:rFonts w:ascii="Calibri" w:hAnsi="Calibri" w:cs="Calibri"/>
          <w:b/>
          <w:bCs/>
        </w:rPr>
        <w:t xml:space="preserve"> 2026 r. Kwota pozostał do rozliczenia w ramach umowy</w:t>
      </w:r>
      <w:r w:rsidR="00471E3B">
        <w:rPr>
          <w:rFonts w:ascii="Calibri" w:hAnsi="Calibri" w:cs="Calibri"/>
          <w:b/>
          <w:bCs/>
        </w:rPr>
        <w:t xml:space="preserve"> na roboty budowlane</w:t>
      </w:r>
      <w:r w:rsidR="00466D99" w:rsidRPr="00466D99">
        <w:rPr>
          <w:rFonts w:ascii="Calibri" w:hAnsi="Calibri" w:cs="Calibri"/>
          <w:b/>
          <w:bCs/>
        </w:rPr>
        <w:t xml:space="preserve">: </w:t>
      </w:r>
      <w:r w:rsidR="00466D99" w:rsidRPr="00BC36DE">
        <w:rPr>
          <w:rFonts w:ascii="Calibri" w:hAnsi="Calibri" w:cs="Calibri"/>
          <w:b/>
          <w:bCs/>
        </w:rPr>
        <w:t>1 </w:t>
      </w:r>
      <w:r w:rsidR="00C65B7F">
        <w:rPr>
          <w:rFonts w:ascii="Calibri" w:hAnsi="Calibri" w:cs="Calibri"/>
          <w:b/>
          <w:bCs/>
        </w:rPr>
        <w:t>244</w:t>
      </w:r>
      <w:r w:rsidR="00466D99" w:rsidRPr="00BC36DE">
        <w:rPr>
          <w:rFonts w:ascii="Calibri" w:hAnsi="Calibri" w:cs="Calibri"/>
          <w:b/>
          <w:bCs/>
        </w:rPr>
        <w:t> </w:t>
      </w:r>
      <w:r w:rsidR="00C65B7F">
        <w:rPr>
          <w:rFonts w:ascii="Calibri" w:hAnsi="Calibri" w:cs="Calibri"/>
          <w:b/>
          <w:bCs/>
        </w:rPr>
        <w:t>833</w:t>
      </w:r>
      <w:r w:rsidR="00466D99" w:rsidRPr="00BC36DE">
        <w:rPr>
          <w:rFonts w:ascii="Calibri" w:hAnsi="Calibri" w:cs="Calibri"/>
          <w:b/>
          <w:bCs/>
        </w:rPr>
        <w:t>,</w:t>
      </w:r>
      <w:r w:rsidR="00C65B7F">
        <w:rPr>
          <w:rFonts w:ascii="Calibri" w:hAnsi="Calibri" w:cs="Calibri"/>
          <w:b/>
          <w:bCs/>
        </w:rPr>
        <w:t>92</w:t>
      </w:r>
      <w:r w:rsidR="00466D99" w:rsidRPr="00BC36DE">
        <w:rPr>
          <w:rFonts w:ascii="Calibri" w:hAnsi="Calibri" w:cs="Calibri"/>
          <w:b/>
          <w:bCs/>
        </w:rPr>
        <w:t xml:space="preserve"> zł brutto.</w:t>
      </w:r>
      <w:r w:rsidR="00466D99" w:rsidRPr="00466D99">
        <w:rPr>
          <w:rFonts w:ascii="Calibri" w:hAnsi="Calibri" w:cs="Calibri"/>
          <w:b/>
          <w:bCs/>
        </w:rPr>
        <w:t xml:space="preserve"> </w:t>
      </w:r>
      <w:r w:rsidR="00471E3B" w:rsidRPr="00471E3B">
        <w:rPr>
          <w:rFonts w:ascii="Calibri" w:hAnsi="Calibri" w:cs="Calibri"/>
        </w:rPr>
        <w:t>Wartość ta może się zmienić zgodnie z postanowieniami kontraktu zawartego na roboty.</w:t>
      </w:r>
    </w:p>
    <w:p w14:paraId="2EDCDC13" w14:textId="77777777" w:rsidR="004646F9" w:rsidRPr="004646F9" w:rsidRDefault="004646F9" w:rsidP="00751D12">
      <w:pPr>
        <w:spacing w:before="120" w:after="120"/>
        <w:jc w:val="both"/>
        <w:rPr>
          <w:rFonts w:ascii="Calibri" w:hAnsi="Calibri" w:cs="Calibri"/>
        </w:rPr>
      </w:pPr>
      <w:r w:rsidRPr="004646F9">
        <w:rPr>
          <w:rFonts w:ascii="Calibri" w:hAnsi="Calibri" w:cs="Calibri"/>
        </w:rPr>
        <w:t xml:space="preserve">Wielobranżowy nadzór należy prowadzić zgodnie z dokumentacją źródłową dotyczącą inwestycji, wskazaną w pkt </w:t>
      </w:r>
      <w:r w:rsidR="00EE35A5">
        <w:rPr>
          <w:rFonts w:ascii="Calibri" w:hAnsi="Calibri" w:cs="Calibri"/>
        </w:rPr>
        <w:t>3.5</w:t>
      </w:r>
      <w:r w:rsidRPr="004646F9">
        <w:rPr>
          <w:rFonts w:ascii="Calibri" w:hAnsi="Calibri" w:cs="Calibri"/>
        </w:rPr>
        <w:t xml:space="preserve"> OPZ.</w:t>
      </w:r>
    </w:p>
    <w:p w14:paraId="69F38D35" w14:textId="77777777" w:rsidR="00751D12" w:rsidRPr="00751D12" w:rsidRDefault="00A93DD9" w:rsidP="00751D12">
      <w:pPr>
        <w:jc w:val="both"/>
        <w:rPr>
          <w:rFonts w:ascii="Calibri" w:hAnsi="Calibri" w:cs="Calibri"/>
        </w:rPr>
      </w:pPr>
      <w:r>
        <w:rPr>
          <w:rFonts w:ascii="Calibri" w:hAnsi="Calibri" w:cs="Calibri"/>
          <w:b/>
          <w:bCs/>
        </w:rPr>
        <w:t xml:space="preserve">Etap II - </w:t>
      </w:r>
      <w:r w:rsidR="00751D12" w:rsidRPr="00751D12">
        <w:rPr>
          <w:rFonts w:ascii="Calibri" w:hAnsi="Calibri" w:cs="Calibri"/>
        </w:rPr>
        <w:t>Przedmiotem nadzoru inwestorskiego</w:t>
      </w:r>
      <w:r w:rsidR="00B32FB1">
        <w:rPr>
          <w:rFonts w:ascii="Calibri" w:hAnsi="Calibri" w:cs="Calibri"/>
        </w:rPr>
        <w:t xml:space="preserve"> i</w:t>
      </w:r>
      <w:r w:rsidR="00751D12" w:rsidRPr="00751D12">
        <w:rPr>
          <w:rFonts w:ascii="Calibri" w:hAnsi="Calibri" w:cs="Calibri"/>
        </w:rPr>
        <w:t xml:space="preserve"> konserwatorskiego są roboty budowlane, prace konserwatorskie i restauratorskie prowadzone </w:t>
      </w:r>
      <w:r w:rsidR="00751D12" w:rsidRPr="00751D12">
        <w:rPr>
          <w:rFonts w:ascii="Calibri" w:hAnsi="Calibri" w:cs="Calibri"/>
          <w:u w:val="single"/>
        </w:rPr>
        <w:t>na Wieży Zegarowej,</w:t>
      </w:r>
      <w:r w:rsidR="00751D12" w:rsidRPr="00751D12">
        <w:rPr>
          <w:rFonts w:ascii="Calibri" w:hAnsi="Calibri" w:cs="Calibri"/>
        </w:rPr>
        <w:t xml:space="preserve"> obejmujące w szczególności </w:t>
      </w:r>
      <w:r w:rsidR="00751D12" w:rsidRPr="00751D12">
        <w:rPr>
          <w:rFonts w:ascii="Calibri" w:hAnsi="Calibri" w:cs="Calibri"/>
          <w:u w:val="single"/>
        </w:rPr>
        <w:t>elewacje, tarczę zegarową, stolarkę drewnianą, stolarkę metalową, hełmy i wnętrze oraz prace w otoczeniu.</w:t>
      </w:r>
    </w:p>
    <w:p w14:paraId="3F7D0EF5" w14:textId="77777777" w:rsidR="00751D12" w:rsidRPr="00751D12" w:rsidRDefault="00751D12" w:rsidP="00751D12">
      <w:pPr>
        <w:jc w:val="both"/>
        <w:rPr>
          <w:rFonts w:ascii="Calibri" w:hAnsi="Calibri" w:cs="Calibri"/>
          <w:b/>
          <w:bCs/>
        </w:rPr>
      </w:pPr>
      <w:r w:rsidRPr="00751D12">
        <w:rPr>
          <w:rFonts w:ascii="Calibri" w:hAnsi="Calibri" w:cs="Calibri"/>
          <w:b/>
          <w:bCs/>
        </w:rPr>
        <w:t xml:space="preserve">Zamawiający jest w trakcie przygotowania postępowania na wykonanie robót budowlanych w zakresie pozostałym do realizacji na podstawie posiadanej dokumentacji projektowej. Przewidywany koszt robót wynosi </w:t>
      </w:r>
      <w:r w:rsidRPr="00BC36DE">
        <w:rPr>
          <w:rFonts w:ascii="Calibri" w:hAnsi="Calibri" w:cs="Calibri"/>
          <w:b/>
          <w:bCs/>
        </w:rPr>
        <w:t>4 934 678,11 zł netto</w:t>
      </w:r>
      <w:r w:rsidRPr="00751D12">
        <w:rPr>
          <w:rFonts w:ascii="Calibri" w:hAnsi="Calibri" w:cs="Calibri"/>
          <w:b/>
          <w:bCs/>
        </w:rPr>
        <w:t xml:space="preserve">, a planowany termin </w:t>
      </w:r>
      <w:r w:rsidR="00471E3B">
        <w:rPr>
          <w:rFonts w:ascii="Calibri" w:hAnsi="Calibri" w:cs="Calibri"/>
          <w:b/>
          <w:bCs/>
        </w:rPr>
        <w:t xml:space="preserve">wyboru wykonawcy </w:t>
      </w:r>
      <w:r w:rsidRPr="00751D12">
        <w:rPr>
          <w:rFonts w:ascii="Calibri" w:hAnsi="Calibri" w:cs="Calibri"/>
          <w:b/>
          <w:bCs/>
        </w:rPr>
        <w:t xml:space="preserve">robót to </w:t>
      </w:r>
      <w:r w:rsidR="00AC3AB3">
        <w:rPr>
          <w:rFonts w:ascii="Calibri" w:hAnsi="Calibri" w:cs="Calibri"/>
          <w:b/>
          <w:bCs/>
        </w:rPr>
        <w:t>II kwartał</w:t>
      </w:r>
      <w:r w:rsidR="00681B36" w:rsidRPr="00751D12">
        <w:rPr>
          <w:rFonts w:ascii="Calibri" w:hAnsi="Calibri" w:cs="Calibri"/>
          <w:b/>
          <w:bCs/>
        </w:rPr>
        <w:t xml:space="preserve"> </w:t>
      </w:r>
      <w:r w:rsidRPr="00751D12">
        <w:rPr>
          <w:rFonts w:ascii="Calibri" w:hAnsi="Calibri" w:cs="Calibri"/>
          <w:b/>
          <w:bCs/>
        </w:rPr>
        <w:t>2026 roku.</w:t>
      </w:r>
    </w:p>
    <w:p w14:paraId="3BB3ABA4" w14:textId="77777777" w:rsidR="00466D99" w:rsidRPr="00466D99" w:rsidRDefault="00466D99" w:rsidP="00466D99">
      <w:pPr>
        <w:jc w:val="both"/>
        <w:rPr>
          <w:rFonts w:ascii="Calibri" w:hAnsi="Calibri" w:cs="Calibri"/>
          <w:b/>
          <w:bCs/>
        </w:rPr>
      </w:pPr>
    </w:p>
    <w:p w14:paraId="76CC75DC" w14:textId="77777777" w:rsidR="00466D99" w:rsidRDefault="00466D99" w:rsidP="00737C3F">
      <w:pPr>
        <w:jc w:val="both"/>
        <w:rPr>
          <w:rFonts w:ascii="Calibri" w:hAnsi="Calibri" w:cs="Calibri"/>
        </w:rPr>
      </w:pPr>
      <w:r w:rsidRPr="00466D99">
        <w:rPr>
          <w:rFonts w:ascii="Calibri" w:hAnsi="Calibri" w:cs="Calibri"/>
        </w:rPr>
        <w:t xml:space="preserve">Wielobranżowy nadzór należy prowadzić zgodnie z dokumentacją źródłową dotyczącą inwestycji, wskazaną w pkt </w:t>
      </w:r>
      <w:r w:rsidR="00EE35A5">
        <w:rPr>
          <w:rFonts w:ascii="Calibri" w:hAnsi="Calibri" w:cs="Calibri"/>
        </w:rPr>
        <w:t>3.5</w:t>
      </w:r>
      <w:r w:rsidRPr="00466D99">
        <w:rPr>
          <w:rFonts w:ascii="Calibri" w:hAnsi="Calibri" w:cs="Calibri"/>
        </w:rPr>
        <w:t xml:space="preserve"> </w:t>
      </w:r>
      <w:r w:rsidR="00751D12">
        <w:rPr>
          <w:rFonts w:ascii="Calibri" w:hAnsi="Calibri" w:cs="Calibri"/>
        </w:rPr>
        <w:t>OPZ</w:t>
      </w:r>
      <w:r w:rsidRPr="00466D99">
        <w:rPr>
          <w:rFonts w:ascii="Calibri" w:hAnsi="Calibri" w:cs="Calibri"/>
        </w:rPr>
        <w:t>.</w:t>
      </w:r>
    </w:p>
    <w:p w14:paraId="1CD27D79" w14:textId="77777777" w:rsidR="00B00606" w:rsidRDefault="00B00606" w:rsidP="00737C3F">
      <w:pPr>
        <w:jc w:val="both"/>
        <w:rPr>
          <w:rFonts w:ascii="Calibri" w:hAnsi="Calibri" w:cs="Calibri"/>
        </w:rPr>
      </w:pPr>
    </w:p>
    <w:p w14:paraId="52244ADF" w14:textId="77777777" w:rsidR="009803FA" w:rsidRDefault="00751D12" w:rsidP="009803FA">
      <w:pPr>
        <w:jc w:val="both"/>
        <w:rPr>
          <w:rFonts w:ascii="Calibri" w:hAnsi="Calibri" w:cs="Calibri"/>
          <w:color w:val="0070C0"/>
        </w:rPr>
      </w:pPr>
      <w:r>
        <w:rPr>
          <w:rFonts w:ascii="Calibri" w:hAnsi="Calibri" w:cs="Calibri"/>
          <w:color w:val="0070C0"/>
        </w:rPr>
        <w:t xml:space="preserve">3.3.2. </w:t>
      </w:r>
      <w:r w:rsidR="009803FA" w:rsidRPr="009803FA">
        <w:rPr>
          <w:rFonts w:ascii="Calibri" w:hAnsi="Calibri" w:cs="Calibri" w:hint="eastAsia"/>
          <w:color w:val="0070C0"/>
        </w:rPr>
        <w:t xml:space="preserve">Zadanie </w:t>
      </w:r>
      <w:r w:rsidR="009803FA" w:rsidRPr="009803FA">
        <w:rPr>
          <w:rFonts w:ascii="Calibri" w:hAnsi="Calibri" w:cs="Calibri"/>
          <w:color w:val="0070C0"/>
        </w:rPr>
        <w:t>2</w:t>
      </w:r>
      <w:r w:rsidR="009803FA" w:rsidRPr="009803FA">
        <w:rPr>
          <w:rFonts w:ascii="Calibri" w:hAnsi="Calibri" w:cs="Calibri" w:hint="eastAsia"/>
          <w:color w:val="0070C0"/>
        </w:rPr>
        <w:t xml:space="preserve"> - Zakres </w:t>
      </w:r>
      <w:r w:rsidR="009803FA" w:rsidRPr="009803FA">
        <w:rPr>
          <w:rFonts w:ascii="Calibri" w:hAnsi="Calibri" w:cs="Calibri"/>
          <w:color w:val="0070C0"/>
        </w:rPr>
        <w:t>objęty prawem opcji</w:t>
      </w:r>
      <w:r w:rsidR="009803FA" w:rsidRPr="009803FA">
        <w:rPr>
          <w:rFonts w:ascii="Calibri" w:hAnsi="Calibri" w:cs="Calibri" w:hint="eastAsia"/>
          <w:color w:val="0070C0"/>
        </w:rPr>
        <w:t>:</w:t>
      </w:r>
      <w:r w:rsidR="009803FA" w:rsidRPr="009803FA">
        <w:rPr>
          <w:rFonts w:ascii="Calibri" w:hAnsi="Calibri" w:cs="Calibri"/>
          <w:color w:val="0070C0"/>
        </w:rPr>
        <w:t xml:space="preserve"> </w:t>
      </w:r>
    </w:p>
    <w:p w14:paraId="55592487" w14:textId="77777777" w:rsidR="00950F7E" w:rsidRPr="00751D12" w:rsidRDefault="00950F7E" w:rsidP="009803FA">
      <w:pPr>
        <w:jc w:val="both"/>
        <w:rPr>
          <w:rFonts w:ascii="Calibri" w:hAnsi="Calibri" w:cs="Calibri"/>
          <w:color w:val="0070C0"/>
        </w:rPr>
      </w:pPr>
      <w:r w:rsidRPr="00950F7E">
        <w:rPr>
          <w:rFonts w:ascii="Calibri" w:hAnsi="Calibri" w:cs="Calibri"/>
          <w:color w:val="0070C0"/>
        </w:rPr>
        <w:t>Inżynier Kontraktu zobowiązany jest do pełnienia usług doradztwa technicznego na rzecz Zamawiającego oraz sprawowanie nadzoru inwestorskiego w zakresie, do kt</w:t>
      </w:r>
      <w:r w:rsidRPr="00950F7E">
        <w:rPr>
          <w:rFonts w:ascii="Calibri" w:hAnsi="Calibri" w:cs="Calibri" w:hint="eastAsia"/>
          <w:color w:val="0070C0"/>
        </w:rPr>
        <w:t>ó</w:t>
      </w:r>
      <w:r w:rsidRPr="00950F7E">
        <w:rPr>
          <w:rFonts w:ascii="Calibri" w:hAnsi="Calibri" w:cs="Calibri"/>
          <w:color w:val="0070C0"/>
        </w:rPr>
        <w:t>rego zastosowane będzie Prawo Opcji</w:t>
      </w:r>
      <w:r w:rsidR="00DF320D">
        <w:rPr>
          <w:rFonts w:ascii="Calibri" w:hAnsi="Calibri" w:cs="Calibri"/>
          <w:color w:val="0070C0"/>
        </w:rPr>
        <w:t>, w szczególności</w:t>
      </w:r>
      <w:r w:rsidRPr="00950F7E">
        <w:rPr>
          <w:rFonts w:ascii="Calibri" w:hAnsi="Calibri" w:cs="Calibri"/>
          <w:color w:val="0070C0"/>
        </w:rPr>
        <w:t>:</w:t>
      </w:r>
    </w:p>
    <w:p w14:paraId="57DB2EE0" w14:textId="77777777" w:rsidR="00B00606" w:rsidRPr="00B00606" w:rsidRDefault="008F7E8D">
      <w:pPr>
        <w:numPr>
          <w:ilvl w:val="0"/>
          <w:numId w:val="2"/>
        </w:numPr>
        <w:ind w:left="567" w:hanging="425"/>
        <w:jc w:val="both"/>
        <w:rPr>
          <w:rFonts w:ascii="Calibri" w:hAnsi="Calibri" w:cs="Calibri"/>
        </w:rPr>
      </w:pPr>
      <w:r>
        <w:rPr>
          <w:rFonts w:ascii="Calibri" w:hAnsi="Calibri" w:cs="Calibri"/>
        </w:rPr>
        <w:t xml:space="preserve">nadzór </w:t>
      </w:r>
      <w:r w:rsidR="00B00606" w:rsidRPr="00B00606">
        <w:rPr>
          <w:rFonts w:ascii="Calibri" w:hAnsi="Calibri" w:cs="Calibri"/>
        </w:rPr>
        <w:t xml:space="preserve">inwestorski (wielobranżowego) nad robotami budowlanymi i pracami konserwatorskimi realizowanymi na wieży zegarowej obejmujących </w:t>
      </w:r>
      <w:r w:rsidR="005F7E19" w:rsidRPr="005F7E19">
        <w:rPr>
          <w:rFonts w:ascii="Calibri" w:hAnsi="Calibri" w:cs="Calibri"/>
        </w:rPr>
        <w:t>zapewnieni</w:t>
      </w:r>
      <w:r w:rsidR="005F7E19">
        <w:rPr>
          <w:rFonts w:ascii="Calibri" w:hAnsi="Calibri" w:cs="Calibri"/>
        </w:rPr>
        <w:t>e</w:t>
      </w:r>
      <w:r w:rsidR="005F7E19" w:rsidRPr="005F7E19">
        <w:rPr>
          <w:rFonts w:ascii="Calibri" w:hAnsi="Calibri" w:cs="Calibri"/>
        </w:rPr>
        <w:t xml:space="preserve"> bezpiecze</w:t>
      </w:r>
      <w:r w:rsidR="005F7E19">
        <w:rPr>
          <w:rFonts w:ascii="Calibri" w:hAnsi="Calibri" w:cs="Calibri" w:hint="cs"/>
        </w:rPr>
        <w:t>ń</w:t>
      </w:r>
      <w:r w:rsidR="005F7E19" w:rsidRPr="005F7E19">
        <w:rPr>
          <w:rFonts w:ascii="Calibri" w:hAnsi="Calibri" w:cs="Calibri"/>
        </w:rPr>
        <w:t>stwa pożarowego i</w:t>
      </w:r>
      <w:r w:rsidR="005F7E19">
        <w:rPr>
          <w:rFonts w:ascii="Calibri" w:hAnsi="Calibri" w:cs="Calibri"/>
        </w:rPr>
        <w:t> </w:t>
      </w:r>
      <w:r w:rsidR="005F7E19" w:rsidRPr="005F7E19">
        <w:rPr>
          <w:rFonts w:ascii="Calibri" w:hAnsi="Calibri" w:cs="Calibri"/>
        </w:rPr>
        <w:t>ewakuacji oraz dostępności dla os</w:t>
      </w:r>
      <w:r w:rsidR="005F7E19" w:rsidRPr="005F7E19">
        <w:rPr>
          <w:rFonts w:ascii="Calibri" w:hAnsi="Calibri" w:cs="Calibri" w:hint="eastAsia"/>
        </w:rPr>
        <w:t>ó</w:t>
      </w:r>
      <w:r w:rsidR="005F7E19" w:rsidRPr="005F7E19">
        <w:rPr>
          <w:rFonts w:ascii="Calibri" w:hAnsi="Calibri" w:cs="Calibri"/>
        </w:rPr>
        <w:t>b z</w:t>
      </w:r>
      <w:r w:rsidR="002D5688">
        <w:rPr>
          <w:rFonts w:ascii="Calibri" w:hAnsi="Calibri" w:cs="Calibri"/>
        </w:rPr>
        <w:t> </w:t>
      </w:r>
      <w:r w:rsidR="005F7E19" w:rsidRPr="005F7E19">
        <w:rPr>
          <w:rFonts w:ascii="Calibri" w:hAnsi="Calibri" w:cs="Calibri"/>
        </w:rPr>
        <w:t>niepełnosprawnościami</w:t>
      </w:r>
      <w:r w:rsidR="00B00606" w:rsidRPr="00B00606">
        <w:rPr>
          <w:rFonts w:ascii="Calibri" w:hAnsi="Calibri" w:cs="Calibri"/>
        </w:rPr>
        <w:t xml:space="preserve"> Opactwa Benedyktyńskiego w Płocku, przy ul.</w:t>
      </w:r>
      <w:r w:rsidR="00466D99">
        <w:rPr>
          <w:rFonts w:ascii="Calibri" w:hAnsi="Calibri" w:cs="Calibri"/>
        </w:rPr>
        <w:t> </w:t>
      </w:r>
      <w:r w:rsidR="00B00606" w:rsidRPr="00B00606">
        <w:rPr>
          <w:rFonts w:ascii="Calibri" w:hAnsi="Calibri" w:cs="Calibri"/>
        </w:rPr>
        <w:t>Tumskiej 3, wraz z</w:t>
      </w:r>
      <w:r w:rsidR="002D5688">
        <w:rPr>
          <w:rFonts w:ascii="Calibri" w:hAnsi="Calibri" w:cs="Calibri"/>
        </w:rPr>
        <w:t> </w:t>
      </w:r>
      <w:r w:rsidR="00B00606" w:rsidRPr="00B00606">
        <w:rPr>
          <w:rFonts w:ascii="Calibri" w:hAnsi="Calibri" w:cs="Calibri"/>
        </w:rPr>
        <w:t>pracami w otoczeniu, zwanej dalej „Inwestycją”,</w:t>
      </w:r>
    </w:p>
    <w:p w14:paraId="0EA22D6E" w14:textId="77777777" w:rsidR="00B00606" w:rsidRPr="00B00606" w:rsidRDefault="008F7E8D">
      <w:pPr>
        <w:numPr>
          <w:ilvl w:val="0"/>
          <w:numId w:val="2"/>
        </w:numPr>
        <w:ind w:left="567" w:hanging="425"/>
        <w:jc w:val="both"/>
        <w:rPr>
          <w:rFonts w:ascii="Calibri" w:hAnsi="Calibri" w:cs="Calibri"/>
        </w:rPr>
      </w:pPr>
      <w:r>
        <w:rPr>
          <w:rFonts w:ascii="Calibri" w:hAnsi="Calibri" w:cs="Calibri"/>
        </w:rPr>
        <w:t xml:space="preserve">nadzór </w:t>
      </w:r>
      <w:r w:rsidR="00B00606" w:rsidRPr="00B00606">
        <w:rPr>
          <w:rFonts w:ascii="Calibri" w:hAnsi="Calibri" w:cs="Calibri"/>
        </w:rPr>
        <w:t>konserwatorski w ramach realizacji ww. inwestycji,</w:t>
      </w:r>
    </w:p>
    <w:p w14:paraId="7EB59792" w14:textId="77777777" w:rsidR="00B00606" w:rsidRDefault="00690110">
      <w:pPr>
        <w:numPr>
          <w:ilvl w:val="0"/>
          <w:numId w:val="2"/>
        </w:numPr>
        <w:ind w:left="567" w:hanging="425"/>
        <w:jc w:val="both"/>
        <w:rPr>
          <w:rFonts w:ascii="Calibri" w:hAnsi="Calibri" w:cs="Calibri"/>
        </w:rPr>
      </w:pPr>
      <w:r>
        <w:rPr>
          <w:rFonts w:ascii="Calibri" w:hAnsi="Calibri" w:cs="Calibri"/>
        </w:rPr>
        <w:t xml:space="preserve">nadzór </w:t>
      </w:r>
      <w:r w:rsidR="00B00606" w:rsidRPr="00B00606">
        <w:rPr>
          <w:rFonts w:ascii="Calibri" w:hAnsi="Calibri" w:cs="Calibri"/>
        </w:rPr>
        <w:t>archeologiczn</w:t>
      </w:r>
      <w:r w:rsidR="008F7E8D">
        <w:rPr>
          <w:rFonts w:ascii="Calibri" w:hAnsi="Calibri" w:cs="Calibri"/>
        </w:rPr>
        <w:t>y</w:t>
      </w:r>
      <w:r w:rsidR="00B00606" w:rsidRPr="00B00606">
        <w:rPr>
          <w:rFonts w:ascii="Calibri" w:hAnsi="Calibri" w:cs="Calibri"/>
        </w:rPr>
        <w:t xml:space="preserve"> w ramach realizacji ww. inwestycji.</w:t>
      </w:r>
    </w:p>
    <w:p w14:paraId="1784A83D" w14:textId="77777777" w:rsidR="005F7E19" w:rsidRPr="00B00606" w:rsidRDefault="005F7E19" w:rsidP="005F7E19">
      <w:pPr>
        <w:ind w:left="567"/>
        <w:jc w:val="both"/>
        <w:rPr>
          <w:rFonts w:ascii="Calibri" w:hAnsi="Calibri" w:cs="Calibri"/>
        </w:rPr>
      </w:pPr>
    </w:p>
    <w:p w14:paraId="5736EAB9" w14:textId="77777777" w:rsidR="00751D12" w:rsidRPr="00751D12" w:rsidRDefault="00751D12" w:rsidP="00751D12">
      <w:pPr>
        <w:jc w:val="both"/>
        <w:rPr>
          <w:rFonts w:ascii="Calibri" w:hAnsi="Calibri" w:cs="Calibri"/>
        </w:rPr>
      </w:pPr>
      <w:r w:rsidRPr="00751D12">
        <w:rPr>
          <w:rFonts w:ascii="Calibri" w:hAnsi="Calibri" w:cs="Calibri"/>
        </w:rPr>
        <w:t>Przedmiotem nadzoru inwestorskiego, konserwatorskiego i archeologicznego są roboty budowlane, prace konserwatorskie i restauratorskie związanych z przystosowaniem zespołu dawnego opactwa benedyktyńskiego do funkcji trasy turystyczno-edukacyjnej, w szczególności z</w:t>
      </w:r>
      <w:r w:rsidR="00214CCB">
        <w:rPr>
          <w:rFonts w:ascii="Calibri" w:hAnsi="Calibri" w:cs="Calibri"/>
        </w:rPr>
        <w:t> </w:t>
      </w:r>
      <w:r w:rsidRPr="00751D12">
        <w:rPr>
          <w:rFonts w:ascii="Calibri" w:hAnsi="Calibri" w:cs="Calibri"/>
        </w:rPr>
        <w:t>zapewnieniem bezpieczeństwa pożarowego i ewakuacji oraz dostępności dla osób z</w:t>
      </w:r>
      <w:r w:rsidR="00214CCB">
        <w:rPr>
          <w:rFonts w:ascii="Calibri" w:hAnsi="Calibri" w:cs="Calibri"/>
        </w:rPr>
        <w:t> </w:t>
      </w:r>
      <w:r w:rsidRPr="00751D12">
        <w:rPr>
          <w:rFonts w:ascii="Calibri" w:hAnsi="Calibri" w:cs="Calibri"/>
        </w:rPr>
        <w:t>niepełnosprawnościami.</w:t>
      </w:r>
    </w:p>
    <w:p w14:paraId="70D7AEBE" w14:textId="77777777" w:rsidR="00751D12" w:rsidRPr="00751D12" w:rsidRDefault="00751D12" w:rsidP="00751D12">
      <w:pPr>
        <w:jc w:val="both"/>
        <w:rPr>
          <w:rFonts w:ascii="Calibri" w:hAnsi="Calibri" w:cs="Calibri"/>
          <w:b/>
          <w:bCs/>
        </w:rPr>
      </w:pPr>
      <w:r w:rsidRPr="00751D12">
        <w:rPr>
          <w:rFonts w:ascii="Calibri" w:hAnsi="Calibri" w:cs="Calibri"/>
          <w:b/>
          <w:bCs/>
        </w:rPr>
        <w:t xml:space="preserve">Zamawiający jest w trakcie przygotowania dokumentacji projektowej dla wskazanego zakresu. Przewidywany koszt robót wynosi 1 </w:t>
      </w:r>
      <w:r w:rsidR="00BC36DE">
        <w:rPr>
          <w:rFonts w:ascii="Calibri" w:hAnsi="Calibri" w:cs="Calibri"/>
          <w:b/>
          <w:bCs/>
        </w:rPr>
        <w:t>500</w:t>
      </w:r>
      <w:r w:rsidRPr="00751D12">
        <w:rPr>
          <w:rFonts w:ascii="Calibri" w:hAnsi="Calibri" w:cs="Calibri"/>
          <w:b/>
          <w:bCs/>
        </w:rPr>
        <w:t xml:space="preserve"> 415,09 zł netto, a planowany </w:t>
      </w:r>
      <w:r w:rsidR="00471E3B" w:rsidRPr="00751D12">
        <w:rPr>
          <w:rFonts w:ascii="Calibri" w:hAnsi="Calibri" w:cs="Calibri"/>
          <w:b/>
          <w:bCs/>
        </w:rPr>
        <w:t xml:space="preserve">termin </w:t>
      </w:r>
      <w:r w:rsidR="00471E3B">
        <w:rPr>
          <w:rFonts w:ascii="Calibri" w:hAnsi="Calibri" w:cs="Calibri"/>
          <w:b/>
          <w:bCs/>
        </w:rPr>
        <w:t xml:space="preserve">wyboru wykonawcy </w:t>
      </w:r>
      <w:r w:rsidR="00471E3B" w:rsidRPr="00751D12">
        <w:rPr>
          <w:rFonts w:ascii="Calibri" w:hAnsi="Calibri" w:cs="Calibri"/>
          <w:b/>
          <w:bCs/>
        </w:rPr>
        <w:t xml:space="preserve">robót </w:t>
      </w:r>
      <w:r w:rsidRPr="00751D12">
        <w:rPr>
          <w:rFonts w:ascii="Calibri" w:hAnsi="Calibri" w:cs="Calibri"/>
          <w:b/>
          <w:bCs/>
        </w:rPr>
        <w:t>to trzeci kwartał 2026 roku.</w:t>
      </w:r>
    </w:p>
    <w:p w14:paraId="1D57B2AD" w14:textId="77777777" w:rsidR="00751D12" w:rsidRPr="00751D12" w:rsidRDefault="00751D12" w:rsidP="00751D12">
      <w:pPr>
        <w:jc w:val="both"/>
        <w:rPr>
          <w:rFonts w:ascii="Calibri" w:hAnsi="Calibri" w:cs="Calibri"/>
        </w:rPr>
      </w:pPr>
      <w:r w:rsidRPr="00751D12">
        <w:rPr>
          <w:rFonts w:ascii="Calibri" w:hAnsi="Calibri" w:cs="Calibri"/>
        </w:rPr>
        <w:t xml:space="preserve">Zakres </w:t>
      </w:r>
      <w:r w:rsidR="007A7B79">
        <w:rPr>
          <w:rFonts w:ascii="Calibri" w:hAnsi="Calibri" w:cs="Calibri"/>
        </w:rPr>
        <w:t xml:space="preserve">usług </w:t>
      </w:r>
      <w:r w:rsidRPr="00751D12">
        <w:rPr>
          <w:rFonts w:ascii="Calibri" w:hAnsi="Calibri" w:cs="Calibri"/>
        </w:rPr>
        <w:t>obejmuje w szczególności</w:t>
      </w:r>
      <w:r w:rsidR="007A7B79" w:rsidRPr="007A7B79">
        <w:rPr>
          <w:rFonts w:ascii="Calibri" w:hAnsi="Calibri" w:cs="Calibri"/>
        </w:rPr>
        <w:t xml:space="preserve"> </w:t>
      </w:r>
      <w:r w:rsidR="007A7B79">
        <w:rPr>
          <w:rFonts w:ascii="Calibri" w:hAnsi="Calibri" w:cs="Calibri"/>
        </w:rPr>
        <w:t xml:space="preserve">pełnienie </w:t>
      </w:r>
      <w:r w:rsidR="007A7B79" w:rsidRPr="00751D12">
        <w:rPr>
          <w:rFonts w:ascii="Calibri" w:hAnsi="Calibri" w:cs="Calibri"/>
        </w:rPr>
        <w:t>nadzoru</w:t>
      </w:r>
      <w:r w:rsidR="007A7B79">
        <w:rPr>
          <w:rFonts w:ascii="Calibri" w:hAnsi="Calibri" w:cs="Calibri"/>
        </w:rPr>
        <w:t xml:space="preserve"> nad</w:t>
      </w:r>
      <w:r w:rsidRPr="00751D12">
        <w:rPr>
          <w:rFonts w:ascii="Calibri" w:hAnsi="Calibri" w:cs="Calibri"/>
        </w:rPr>
        <w:t>:</w:t>
      </w:r>
    </w:p>
    <w:p w14:paraId="486E4FDE" w14:textId="77777777" w:rsidR="00751D12" w:rsidRPr="00751D12" w:rsidRDefault="00751D12">
      <w:pPr>
        <w:numPr>
          <w:ilvl w:val="0"/>
          <w:numId w:val="4"/>
        </w:numPr>
        <w:ind w:left="567" w:hanging="283"/>
        <w:jc w:val="both"/>
        <w:rPr>
          <w:rFonts w:ascii="Calibri" w:hAnsi="Calibri" w:cs="Calibri"/>
        </w:rPr>
      </w:pPr>
      <w:r w:rsidRPr="00751D12">
        <w:rPr>
          <w:rFonts w:ascii="Calibri" w:hAnsi="Calibri" w:cs="Calibri"/>
        </w:rPr>
        <w:t>robot</w:t>
      </w:r>
      <w:r w:rsidR="007A7B79">
        <w:rPr>
          <w:rFonts w:ascii="Calibri" w:hAnsi="Calibri" w:cs="Calibri"/>
        </w:rPr>
        <w:t>ami</w:t>
      </w:r>
      <w:r w:rsidRPr="00751D12">
        <w:rPr>
          <w:rFonts w:ascii="Calibri" w:hAnsi="Calibri" w:cs="Calibri"/>
        </w:rPr>
        <w:t xml:space="preserve"> konstrukcyjno-budowlan</w:t>
      </w:r>
      <w:r w:rsidR="007A7B79">
        <w:rPr>
          <w:rFonts w:ascii="Calibri" w:hAnsi="Calibri" w:cs="Calibri"/>
        </w:rPr>
        <w:t>ymi</w:t>
      </w:r>
      <w:r w:rsidRPr="00751D12">
        <w:rPr>
          <w:rFonts w:ascii="Calibri" w:hAnsi="Calibri" w:cs="Calibri"/>
        </w:rPr>
        <w:t xml:space="preserve"> i wykończeniow</w:t>
      </w:r>
      <w:r w:rsidR="007A7B79">
        <w:rPr>
          <w:rFonts w:ascii="Calibri" w:hAnsi="Calibri" w:cs="Calibri"/>
        </w:rPr>
        <w:t>ymi</w:t>
      </w:r>
      <w:r w:rsidRPr="00751D12">
        <w:rPr>
          <w:rFonts w:ascii="Calibri" w:hAnsi="Calibri" w:cs="Calibri"/>
        </w:rPr>
        <w:t xml:space="preserve"> w Wieży Szlacheckiej wraz z</w:t>
      </w:r>
      <w:r w:rsidR="002D5688">
        <w:rPr>
          <w:rFonts w:ascii="Calibri" w:hAnsi="Calibri" w:cs="Calibri"/>
        </w:rPr>
        <w:t> </w:t>
      </w:r>
      <w:r w:rsidRPr="00751D12">
        <w:rPr>
          <w:rFonts w:ascii="Calibri" w:hAnsi="Calibri" w:cs="Calibri"/>
        </w:rPr>
        <w:t>wykonaniem nowego stropu nad przyziemiem, zabudową schodów, montażem windy, renowacją ścian oraz kompletnymi instalacjami elektrycznymi, teletechnicznymi, oświetleniem podstawowym, awaryjnym i ewakuacyjnym oraz systemem nagłośnienia i</w:t>
      </w:r>
      <w:r w:rsidR="002D5688">
        <w:rPr>
          <w:rFonts w:ascii="Calibri" w:hAnsi="Calibri" w:cs="Calibri"/>
        </w:rPr>
        <w:t> </w:t>
      </w:r>
      <w:r w:rsidRPr="00751D12">
        <w:rPr>
          <w:rFonts w:ascii="Calibri" w:hAnsi="Calibri" w:cs="Calibri"/>
        </w:rPr>
        <w:t>kontroli dostępu;</w:t>
      </w:r>
    </w:p>
    <w:p w14:paraId="4AFADA41" w14:textId="77777777" w:rsidR="00751D12" w:rsidRPr="00751D12" w:rsidRDefault="00751D12">
      <w:pPr>
        <w:numPr>
          <w:ilvl w:val="0"/>
          <w:numId w:val="4"/>
        </w:numPr>
        <w:ind w:left="567" w:hanging="283"/>
        <w:jc w:val="both"/>
        <w:rPr>
          <w:rFonts w:ascii="Calibri" w:hAnsi="Calibri" w:cs="Calibri"/>
        </w:rPr>
      </w:pPr>
      <w:r w:rsidRPr="00751D12">
        <w:rPr>
          <w:rFonts w:ascii="Calibri" w:hAnsi="Calibri" w:cs="Calibri"/>
        </w:rPr>
        <w:lastRenderedPageBreak/>
        <w:t>przebudow</w:t>
      </w:r>
      <w:r w:rsidR="007A7B79">
        <w:rPr>
          <w:rFonts w:ascii="Calibri" w:hAnsi="Calibri" w:cs="Calibri"/>
        </w:rPr>
        <w:t>ą</w:t>
      </w:r>
      <w:r w:rsidRPr="00751D12">
        <w:rPr>
          <w:rFonts w:ascii="Calibri" w:hAnsi="Calibri" w:cs="Calibri"/>
        </w:rPr>
        <w:t xml:space="preserve"> przejścia po koronie murów obejmującą nadmurowanie odcinka muru, montaż balustrad, likwidację istniejącego wyjścia i obniżenia posadzki, wykonanie rampy wyrównującej poziomy, nową nawierzchnię komunikacyjną oraz ewentualną rozbiórkę lub przebudowę komina zgodnie z wynikami badań konserwatorskich;</w:t>
      </w:r>
    </w:p>
    <w:p w14:paraId="1493CAF4" w14:textId="77777777" w:rsidR="00751D12" w:rsidRPr="00751D12" w:rsidRDefault="00751D12">
      <w:pPr>
        <w:numPr>
          <w:ilvl w:val="0"/>
          <w:numId w:val="4"/>
        </w:numPr>
        <w:ind w:left="567" w:hanging="283"/>
        <w:jc w:val="both"/>
        <w:rPr>
          <w:rFonts w:ascii="Calibri" w:hAnsi="Calibri" w:cs="Calibri"/>
        </w:rPr>
      </w:pPr>
      <w:r w:rsidRPr="00751D12">
        <w:rPr>
          <w:rFonts w:ascii="Calibri" w:hAnsi="Calibri" w:cs="Calibri"/>
        </w:rPr>
        <w:t>przebudow</w:t>
      </w:r>
      <w:r w:rsidR="007A7B79">
        <w:rPr>
          <w:rFonts w:ascii="Calibri" w:hAnsi="Calibri" w:cs="Calibri"/>
        </w:rPr>
        <w:t>ą</w:t>
      </w:r>
      <w:r w:rsidRPr="00751D12">
        <w:rPr>
          <w:rFonts w:ascii="Calibri" w:hAnsi="Calibri" w:cs="Calibri"/>
        </w:rPr>
        <w:t xml:space="preserve"> istniejącego dachu płaskiego na taras widokowy wraz z nową konstrukcją podłogi na legarach, balustradami, zielenią, nadbudową klatki schodowej jako wyjścia ewakuacyjnego, projektowanymi schodami i podnośnikiem dla osób</w:t>
      </w:r>
      <w:r w:rsidR="002D5688">
        <w:rPr>
          <w:rFonts w:ascii="Calibri" w:hAnsi="Calibri" w:cs="Calibri"/>
        </w:rPr>
        <w:t xml:space="preserve"> </w:t>
      </w:r>
      <w:r w:rsidRPr="00751D12">
        <w:rPr>
          <w:rFonts w:ascii="Calibri" w:hAnsi="Calibri" w:cs="Calibri"/>
        </w:rPr>
        <w:t>z</w:t>
      </w:r>
      <w:r w:rsidR="00214CCB">
        <w:rPr>
          <w:rFonts w:ascii="Calibri" w:hAnsi="Calibri" w:cs="Calibri"/>
        </w:rPr>
        <w:t> </w:t>
      </w:r>
      <w:r w:rsidRPr="00751D12">
        <w:rPr>
          <w:rFonts w:ascii="Calibri" w:hAnsi="Calibri" w:cs="Calibri"/>
        </w:rPr>
        <w:t>niepełnosprawnościami, systemem kontroli dostępu, nagłośnieniem, punktami pierwszej pomocy, instalacjami elektrycznymi i teletechnicznymi oraz obudową urządzeń wentylacyjnych;</w:t>
      </w:r>
    </w:p>
    <w:p w14:paraId="04DDB63B" w14:textId="77777777" w:rsidR="00737C3F" w:rsidRPr="00214CCB" w:rsidRDefault="00751D12">
      <w:pPr>
        <w:numPr>
          <w:ilvl w:val="0"/>
          <w:numId w:val="4"/>
        </w:numPr>
        <w:ind w:left="567" w:hanging="283"/>
        <w:jc w:val="both"/>
        <w:rPr>
          <w:rFonts w:ascii="Calibri" w:hAnsi="Calibri" w:cs="Calibri"/>
        </w:rPr>
      </w:pPr>
      <w:r w:rsidRPr="00751D12">
        <w:rPr>
          <w:rFonts w:ascii="Calibri" w:hAnsi="Calibri" w:cs="Calibri"/>
        </w:rPr>
        <w:t>robot</w:t>
      </w:r>
      <w:r w:rsidR="007A7B79">
        <w:rPr>
          <w:rFonts w:ascii="Calibri" w:hAnsi="Calibri" w:cs="Calibri"/>
        </w:rPr>
        <w:t>ami</w:t>
      </w:r>
      <w:r w:rsidRPr="00751D12">
        <w:rPr>
          <w:rFonts w:ascii="Calibri" w:hAnsi="Calibri" w:cs="Calibri"/>
        </w:rPr>
        <w:t xml:space="preserve"> wewnątrz Wieży Zegarowej i dzwonnicy wraz z wyjściem do ogrodu biskupiego obejmujące zabezpieczenie konstrukcji drewnianych do stanu niezapalności, przebudowę i</w:t>
      </w:r>
      <w:r w:rsidR="00214CCB">
        <w:rPr>
          <w:rFonts w:ascii="Calibri" w:hAnsi="Calibri" w:cs="Calibri"/>
        </w:rPr>
        <w:t> </w:t>
      </w:r>
      <w:r w:rsidRPr="00751D12">
        <w:rPr>
          <w:rFonts w:ascii="Calibri" w:hAnsi="Calibri" w:cs="Calibri"/>
        </w:rPr>
        <w:t>uzupełnienie biegów schodów, montaż nowych drzwi i schodów zewnętrznych po nasypie, instalację oświetlenia ogólnego, awaryjnego i kierunkowego, systemu sygnalizacji pożaru, systemu powiadamiania głosowego, oddymiania, kontroli dostępu oraz prace na palatium związane z odtworzeniem pokrycia i schodów zejściowych.</w:t>
      </w:r>
    </w:p>
    <w:p w14:paraId="48A4A2C4" w14:textId="77777777" w:rsidR="0001721B" w:rsidRDefault="0001721B" w:rsidP="00956057">
      <w:pPr>
        <w:jc w:val="both"/>
        <w:rPr>
          <w:rFonts w:ascii="Calibri" w:hAnsi="Calibri" w:cs="Calibri"/>
        </w:rPr>
      </w:pPr>
    </w:p>
    <w:p w14:paraId="6F050EEB" w14:textId="77777777" w:rsidR="00EE35A5" w:rsidRPr="00EE35A5" w:rsidRDefault="00EE35A5" w:rsidP="00EE35A5">
      <w:pPr>
        <w:jc w:val="both"/>
        <w:rPr>
          <w:rFonts w:ascii="Calibri" w:hAnsi="Calibri" w:cs="Calibri"/>
        </w:rPr>
      </w:pPr>
      <w:r w:rsidRPr="00EE35A5">
        <w:rPr>
          <w:rFonts w:ascii="Calibri" w:hAnsi="Calibri" w:cs="Calibri"/>
          <w:b/>
          <w:bCs/>
        </w:rPr>
        <w:t xml:space="preserve">3.4. Wymagana przez Zamawiającego dyspozycyjność personelu Wykonawcy na terenie prowadzonych robót budowlanych - </w:t>
      </w:r>
      <w:r w:rsidRPr="00EE35A5">
        <w:rPr>
          <w:rFonts w:ascii="Calibri" w:hAnsi="Calibri" w:cs="Calibri"/>
          <w:b/>
          <w:bCs/>
          <w:color w:val="0070C0"/>
        </w:rPr>
        <w:t xml:space="preserve">wymagania dotyczą Zadania 1 i Zadania 2 zamówienia </w:t>
      </w:r>
      <w:r w:rsidRPr="00EE35A5">
        <w:rPr>
          <w:rFonts w:ascii="Calibri" w:hAnsi="Calibri" w:cs="Calibri"/>
          <w:color w:val="0070C0"/>
        </w:rPr>
        <w:t xml:space="preserve">– </w:t>
      </w:r>
      <w:r w:rsidRPr="00EE35A5">
        <w:rPr>
          <w:rFonts w:ascii="Calibri" w:hAnsi="Calibri" w:cs="Calibri"/>
          <w:b/>
          <w:bCs/>
          <w:color w:val="0070C0"/>
        </w:rPr>
        <w:t>zakres gwarantowany i zakres objęty prawem opcji</w:t>
      </w:r>
    </w:p>
    <w:p w14:paraId="301A45C8" w14:textId="77777777" w:rsidR="00EE35A5" w:rsidRPr="00EE35A5" w:rsidRDefault="00EE35A5" w:rsidP="00EE35A5">
      <w:pPr>
        <w:jc w:val="both"/>
        <w:rPr>
          <w:rFonts w:ascii="Calibri" w:hAnsi="Calibri" w:cs="Calibri"/>
        </w:rPr>
      </w:pPr>
      <w:r>
        <w:rPr>
          <w:rFonts w:ascii="Calibri" w:hAnsi="Calibri" w:cs="Calibri"/>
        </w:rPr>
        <w:t xml:space="preserve">3.4.1. </w:t>
      </w:r>
      <w:r w:rsidRPr="00EE35A5">
        <w:rPr>
          <w:rFonts w:ascii="Calibri" w:hAnsi="Calibri" w:cs="Calibri"/>
        </w:rPr>
        <w:t xml:space="preserve">Wykonawca zobowiązuje się do zapewnienia pobytu na budowie inspektora nadzoru inwestorskiego branży, której dotyczą aktualnie prowadzone prace budowlane, </w:t>
      </w:r>
      <w:r w:rsidRPr="00EE35A5">
        <w:rPr>
          <w:rFonts w:ascii="Calibri" w:hAnsi="Calibri" w:cs="Calibri"/>
          <w:b/>
          <w:bCs/>
        </w:rPr>
        <w:t>co najmniej 4 razy w tygodniu</w:t>
      </w:r>
      <w:r w:rsidRPr="00EE35A5">
        <w:rPr>
          <w:rFonts w:ascii="Calibri" w:hAnsi="Calibri" w:cs="Calibri"/>
        </w:rPr>
        <w:t>, co należy obowiązkowo potwierdzić wpisem do dziennika wizyt prowadzonego przez Zamawiającego, przez cały okres realizacji inwestycji, tj.: od przekazania placu budowy wykonawcy robót budowlanych, do podpisania protokołu odbioru końcowego robót budowlanych.</w:t>
      </w:r>
    </w:p>
    <w:p w14:paraId="7AF3DF99" w14:textId="77777777" w:rsidR="00EE35A5" w:rsidRDefault="00EE35A5" w:rsidP="00EE35A5">
      <w:pPr>
        <w:jc w:val="both"/>
        <w:rPr>
          <w:rFonts w:ascii="Calibri" w:hAnsi="Calibri" w:cs="Calibri"/>
          <w:b/>
          <w:bCs/>
        </w:rPr>
      </w:pPr>
      <w:r w:rsidRPr="00EE35A5">
        <w:rPr>
          <w:rFonts w:ascii="Calibri" w:hAnsi="Calibri" w:cs="Calibri"/>
        </w:rPr>
        <w:t xml:space="preserve">Co najmniej jedna z osób wyznaczonych przez inspektora koordynatora spośród zespołu inspektorów nadzoru inwestorskiego, będzie obecna na terenie </w:t>
      </w:r>
      <w:r w:rsidRPr="00EE35A5">
        <w:rPr>
          <w:rFonts w:ascii="Calibri" w:hAnsi="Calibri" w:cs="Calibri"/>
          <w:b/>
          <w:bCs/>
        </w:rPr>
        <w:t>budowy minimum 4 razy w</w:t>
      </w:r>
      <w:r>
        <w:rPr>
          <w:rFonts w:ascii="Calibri" w:hAnsi="Calibri" w:cs="Calibri"/>
          <w:b/>
          <w:bCs/>
        </w:rPr>
        <w:t> </w:t>
      </w:r>
      <w:r w:rsidRPr="00EE35A5">
        <w:rPr>
          <w:rFonts w:ascii="Calibri" w:hAnsi="Calibri" w:cs="Calibri"/>
          <w:b/>
          <w:bCs/>
        </w:rPr>
        <w:t>tygodniu</w:t>
      </w:r>
      <w:r w:rsidRPr="00EE35A5">
        <w:rPr>
          <w:rFonts w:ascii="Calibri" w:hAnsi="Calibri" w:cs="Calibri"/>
        </w:rPr>
        <w:t xml:space="preserve"> (w dniach i godzinach realizacji robót budowlanych lub prac) </w:t>
      </w:r>
      <w:r w:rsidRPr="00EE35A5">
        <w:rPr>
          <w:rFonts w:ascii="Calibri" w:hAnsi="Calibri" w:cs="Calibri"/>
          <w:b/>
          <w:bCs/>
        </w:rPr>
        <w:t>oraz będzie uczestniczyć w radzie budowy/radzie koordynacyjnej raz w tygodniu</w:t>
      </w:r>
      <w:r w:rsidRPr="00EE35A5">
        <w:rPr>
          <w:rFonts w:ascii="Calibri" w:hAnsi="Calibri" w:cs="Calibri"/>
        </w:rPr>
        <w:t xml:space="preserve">. </w:t>
      </w:r>
      <w:bookmarkStart w:id="0" w:name="_Hlk216769004"/>
      <w:r w:rsidRPr="00EE35A5">
        <w:rPr>
          <w:rFonts w:ascii="Calibri" w:hAnsi="Calibri" w:cs="Calibri"/>
        </w:rPr>
        <w:t xml:space="preserve">Każda wizyta na budowie musi zostać udokumentowana wpisem do dziennika wizyt prowadzonego przez Zamawiającego, stanowiącego ponadto załącznik do faktury częściowej. Wykonawca w razie potrzeby dokonuje także wpisu do dziennika budowy wraz ze wskazaniem zakresu nadzorowanych w tym czasie robót. </w:t>
      </w:r>
      <w:r w:rsidRPr="00EE35A5">
        <w:rPr>
          <w:rFonts w:ascii="Calibri" w:hAnsi="Calibri" w:cs="Calibri"/>
          <w:b/>
          <w:bCs/>
        </w:rPr>
        <w:t>Inspektor nadzoru inwestorskiego danej branży zobowiązany jest do zgłoszenia się na budowie w celu odbioru lub kontroli robót/budowy nie później niż w ciągu 24 godzin od zgłoszenia takiej potrzeby przez Zamawiającego, w tym również zgłoszenia telefonicznego.</w:t>
      </w:r>
      <w:bookmarkEnd w:id="0"/>
    </w:p>
    <w:p w14:paraId="78D5D788" w14:textId="77777777" w:rsidR="00EE35A5" w:rsidRPr="00EE35A5" w:rsidRDefault="00EE35A5" w:rsidP="00EE35A5">
      <w:pPr>
        <w:jc w:val="both"/>
        <w:rPr>
          <w:rFonts w:ascii="Calibri" w:hAnsi="Calibri" w:cs="Calibri"/>
        </w:rPr>
      </w:pPr>
    </w:p>
    <w:p w14:paraId="3EBA6C6D" w14:textId="77777777" w:rsidR="00EE35A5" w:rsidRPr="00EE35A5" w:rsidRDefault="00EE35A5" w:rsidP="00EE35A5">
      <w:pPr>
        <w:jc w:val="both"/>
        <w:rPr>
          <w:rFonts w:ascii="Calibri" w:hAnsi="Calibri" w:cs="Calibri"/>
        </w:rPr>
      </w:pPr>
      <w:r>
        <w:rPr>
          <w:rFonts w:ascii="Calibri" w:hAnsi="Calibri" w:cs="Calibri"/>
        </w:rPr>
        <w:t xml:space="preserve">3.4.2. </w:t>
      </w:r>
      <w:r w:rsidRPr="00EE35A5">
        <w:rPr>
          <w:rFonts w:ascii="Calibri" w:hAnsi="Calibri" w:cs="Calibri"/>
        </w:rPr>
        <w:t>Ponadto wyznaczeni przez inspektora koordynatora inspektorzy zobowiązani są do stawiania na terenie budowy na wezwanie Zamawiającego w szczególności w związku z:</w:t>
      </w:r>
    </w:p>
    <w:p w14:paraId="10DE5A5B" w14:textId="77777777" w:rsidR="00EE35A5" w:rsidRPr="00EE35A5" w:rsidRDefault="00EE35A5">
      <w:pPr>
        <w:numPr>
          <w:ilvl w:val="0"/>
          <w:numId w:val="5"/>
        </w:numPr>
        <w:ind w:left="567" w:hanging="425"/>
        <w:jc w:val="both"/>
        <w:rPr>
          <w:rFonts w:ascii="Calibri" w:hAnsi="Calibri" w:cs="Calibri"/>
        </w:rPr>
      </w:pPr>
      <w:r w:rsidRPr="00EE35A5">
        <w:rPr>
          <w:rFonts w:ascii="Calibri" w:hAnsi="Calibri" w:cs="Calibri"/>
        </w:rPr>
        <w:t>spotkaniami rady koordynacyjnej, naradami roboczymi z Zamawiającym, wykonawcą robót budowlanych oraz z innymi uczestnikami procesu budowlanego,</w:t>
      </w:r>
    </w:p>
    <w:p w14:paraId="3D3D16D9" w14:textId="77777777" w:rsidR="00EE35A5" w:rsidRPr="00EE35A5" w:rsidRDefault="00EE35A5">
      <w:pPr>
        <w:numPr>
          <w:ilvl w:val="0"/>
          <w:numId w:val="5"/>
        </w:numPr>
        <w:ind w:left="567" w:hanging="425"/>
        <w:jc w:val="both"/>
        <w:rPr>
          <w:rFonts w:ascii="Calibri" w:hAnsi="Calibri" w:cs="Calibri"/>
        </w:rPr>
      </w:pPr>
      <w:r w:rsidRPr="00EE35A5">
        <w:rPr>
          <w:rFonts w:ascii="Calibri" w:hAnsi="Calibri" w:cs="Calibri"/>
        </w:rPr>
        <w:t>odbiorami i weryfikacjami prac zanikowych,</w:t>
      </w:r>
    </w:p>
    <w:p w14:paraId="6BA248BD" w14:textId="77777777" w:rsidR="00EE35A5" w:rsidRPr="00EE35A5" w:rsidRDefault="00EE35A5">
      <w:pPr>
        <w:numPr>
          <w:ilvl w:val="0"/>
          <w:numId w:val="5"/>
        </w:numPr>
        <w:ind w:left="567" w:hanging="425"/>
        <w:jc w:val="both"/>
        <w:rPr>
          <w:rFonts w:ascii="Calibri" w:hAnsi="Calibri" w:cs="Calibri"/>
        </w:rPr>
      </w:pPr>
      <w:r w:rsidRPr="00EE35A5">
        <w:rPr>
          <w:rFonts w:ascii="Calibri" w:hAnsi="Calibri" w:cs="Calibri"/>
        </w:rPr>
        <w:t>oceną stosowanych materiałów i technologii,</w:t>
      </w:r>
    </w:p>
    <w:p w14:paraId="4BCD668E" w14:textId="77777777" w:rsidR="00EE35A5" w:rsidRPr="00EE35A5" w:rsidRDefault="00EE35A5" w:rsidP="00EE35A5">
      <w:pPr>
        <w:jc w:val="both"/>
        <w:rPr>
          <w:rFonts w:ascii="Calibri" w:hAnsi="Calibri" w:cs="Calibri"/>
        </w:rPr>
      </w:pPr>
      <w:r w:rsidRPr="00EE35A5">
        <w:rPr>
          <w:rFonts w:ascii="Calibri" w:hAnsi="Calibri" w:cs="Calibri"/>
        </w:rPr>
        <w:t>także w przypadku, gdy nie są wykonywane prace, które wymagałyby nadzoru inwestorskiego danej branży.</w:t>
      </w:r>
    </w:p>
    <w:p w14:paraId="21E44502" w14:textId="77777777" w:rsidR="00EE35A5" w:rsidRPr="00EE35A5" w:rsidRDefault="00EE35A5" w:rsidP="00EE35A5">
      <w:pPr>
        <w:jc w:val="both"/>
        <w:rPr>
          <w:rFonts w:ascii="Calibri" w:hAnsi="Calibri" w:cs="Calibri"/>
        </w:rPr>
      </w:pPr>
    </w:p>
    <w:p w14:paraId="4D381506" w14:textId="77777777" w:rsidR="00EE35A5" w:rsidRDefault="00EE35A5" w:rsidP="00EE35A5">
      <w:pPr>
        <w:jc w:val="both"/>
        <w:rPr>
          <w:rFonts w:ascii="Calibri" w:hAnsi="Calibri" w:cs="Calibri"/>
        </w:rPr>
      </w:pPr>
      <w:r>
        <w:rPr>
          <w:rFonts w:ascii="Calibri" w:hAnsi="Calibri" w:cs="Calibri"/>
        </w:rPr>
        <w:t xml:space="preserve">3.5. </w:t>
      </w:r>
      <w:r w:rsidRPr="00EE35A5">
        <w:rPr>
          <w:rFonts w:ascii="Calibri" w:hAnsi="Calibri" w:cs="Calibri"/>
        </w:rPr>
        <w:t>Dokumentacja źródłowa dotycząca inwestycji</w:t>
      </w:r>
    </w:p>
    <w:p w14:paraId="7B8B62F7" w14:textId="77777777" w:rsidR="003F7394" w:rsidRPr="00EE35A5" w:rsidRDefault="003F7394" w:rsidP="00EE35A5">
      <w:pPr>
        <w:jc w:val="both"/>
        <w:rPr>
          <w:rFonts w:ascii="Calibri" w:hAnsi="Calibri" w:cs="Calibri"/>
        </w:rPr>
      </w:pPr>
      <w:r w:rsidRPr="003F7394">
        <w:rPr>
          <w:rFonts w:ascii="Calibri" w:hAnsi="Calibri" w:cs="Calibri"/>
        </w:rPr>
        <w:t>Pełnienie usługi nadzoru oraz doradztwa technicznego odbywać będzie się zgodnie z zakresem robót budowlanych oraz uwarunkowaniami realizacji inwestycji wskazanymi w niżej wymienionych dokumentach i opracowaniach:</w:t>
      </w:r>
    </w:p>
    <w:p w14:paraId="2D608B21" w14:textId="77777777" w:rsidR="00EE35A5" w:rsidRPr="00EE35A5" w:rsidRDefault="00EE35A5">
      <w:pPr>
        <w:numPr>
          <w:ilvl w:val="0"/>
          <w:numId w:val="6"/>
        </w:numPr>
        <w:jc w:val="both"/>
        <w:rPr>
          <w:rFonts w:ascii="Calibri" w:hAnsi="Calibri" w:cs="Calibri"/>
        </w:rPr>
      </w:pPr>
      <w:r w:rsidRPr="00EE35A5">
        <w:rPr>
          <w:rFonts w:ascii="Calibri" w:hAnsi="Calibri" w:cs="Calibri"/>
        </w:rPr>
        <w:t>Opracowanie konserwatorski elewacji północnej, zachodniej oraz wieży zamkowe dawnego opactwa benedyktyńskiego w Płocku;</w:t>
      </w:r>
    </w:p>
    <w:p w14:paraId="6BC62BF4" w14:textId="77777777" w:rsidR="00EE35A5" w:rsidRPr="00EE35A5" w:rsidRDefault="00EE35A5">
      <w:pPr>
        <w:numPr>
          <w:ilvl w:val="0"/>
          <w:numId w:val="6"/>
        </w:numPr>
        <w:jc w:val="both"/>
        <w:rPr>
          <w:rFonts w:ascii="Calibri" w:hAnsi="Calibri" w:cs="Calibri"/>
        </w:rPr>
      </w:pPr>
      <w:r w:rsidRPr="00EE35A5">
        <w:rPr>
          <w:rFonts w:ascii="Calibri" w:hAnsi="Calibri" w:cs="Calibri"/>
        </w:rPr>
        <w:t>Projekt architektoniczno-budowlany elewacji północnej, zachodniej i wieży szlacheckiej;</w:t>
      </w:r>
    </w:p>
    <w:p w14:paraId="2C912DF9" w14:textId="77777777" w:rsidR="00EE35A5" w:rsidRPr="00EE35A5" w:rsidRDefault="00EE35A5">
      <w:pPr>
        <w:numPr>
          <w:ilvl w:val="0"/>
          <w:numId w:val="6"/>
        </w:numPr>
        <w:jc w:val="both"/>
        <w:rPr>
          <w:rFonts w:ascii="Calibri" w:hAnsi="Calibri" w:cs="Calibri"/>
        </w:rPr>
      </w:pPr>
      <w:r w:rsidRPr="00EE35A5">
        <w:rPr>
          <w:rFonts w:ascii="Calibri" w:hAnsi="Calibri" w:cs="Calibri"/>
        </w:rPr>
        <w:t>Decyzja Prezydenta Miasta Płock nr 95/2024 z dnia 14.06.2024 - Pozwolenie konserwatorskie na prowadzenie prac konserwatorskich elewacji północnej, zachodniej oraz Wieży Szlacheckiej;</w:t>
      </w:r>
    </w:p>
    <w:p w14:paraId="589D6686" w14:textId="77777777" w:rsidR="00EE35A5" w:rsidRPr="00EE35A5" w:rsidRDefault="00EE35A5">
      <w:pPr>
        <w:numPr>
          <w:ilvl w:val="0"/>
          <w:numId w:val="6"/>
        </w:numPr>
        <w:jc w:val="both"/>
        <w:rPr>
          <w:rFonts w:ascii="Calibri" w:hAnsi="Calibri" w:cs="Calibri"/>
        </w:rPr>
      </w:pPr>
      <w:r w:rsidRPr="00EE35A5">
        <w:rPr>
          <w:rFonts w:ascii="Calibri" w:hAnsi="Calibri" w:cs="Calibri"/>
        </w:rPr>
        <w:t>Decyzja Prezydenta Miasta Płock nr 187/2024 z dnia 06.08.2024 - Pozwolenie na budowę (decyzja ostateczna);</w:t>
      </w:r>
    </w:p>
    <w:p w14:paraId="2972FDF2" w14:textId="77777777" w:rsidR="00EE35A5" w:rsidRPr="00EE35A5" w:rsidRDefault="00EE35A5">
      <w:pPr>
        <w:numPr>
          <w:ilvl w:val="0"/>
          <w:numId w:val="6"/>
        </w:numPr>
        <w:jc w:val="both"/>
        <w:rPr>
          <w:rFonts w:ascii="Calibri" w:hAnsi="Calibri" w:cs="Calibri"/>
        </w:rPr>
      </w:pPr>
      <w:r w:rsidRPr="00EE35A5">
        <w:rPr>
          <w:rFonts w:ascii="Calibri" w:hAnsi="Calibri" w:cs="Calibri"/>
        </w:rPr>
        <w:t>Opracowanie konserwatorski Wieży Zegarowej dawnego opactwa benedyktyńskiego w</w:t>
      </w:r>
      <w:r w:rsidR="0090223E">
        <w:rPr>
          <w:rFonts w:ascii="Calibri" w:hAnsi="Calibri" w:cs="Calibri"/>
        </w:rPr>
        <w:t> </w:t>
      </w:r>
      <w:r w:rsidRPr="00EE35A5">
        <w:rPr>
          <w:rFonts w:ascii="Calibri" w:hAnsi="Calibri" w:cs="Calibri"/>
        </w:rPr>
        <w:t>Płocku;</w:t>
      </w:r>
    </w:p>
    <w:p w14:paraId="3B84E988" w14:textId="77777777" w:rsidR="00EE35A5" w:rsidRPr="00EE35A5" w:rsidRDefault="00EE35A5">
      <w:pPr>
        <w:numPr>
          <w:ilvl w:val="0"/>
          <w:numId w:val="6"/>
        </w:numPr>
        <w:jc w:val="both"/>
        <w:rPr>
          <w:rFonts w:ascii="Calibri" w:hAnsi="Calibri" w:cs="Calibri"/>
        </w:rPr>
      </w:pPr>
      <w:r w:rsidRPr="00EE35A5">
        <w:rPr>
          <w:rFonts w:ascii="Calibri" w:hAnsi="Calibri" w:cs="Calibri"/>
        </w:rPr>
        <w:t>Projekt architektoniczno-budowlany wieży zegarowej;</w:t>
      </w:r>
    </w:p>
    <w:p w14:paraId="74FFDE38" w14:textId="77777777" w:rsidR="00EE35A5" w:rsidRPr="00EE35A5" w:rsidRDefault="00EE35A5">
      <w:pPr>
        <w:numPr>
          <w:ilvl w:val="0"/>
          <w:numId w:val="6"/>
        </w:numPr>
        <w:jc w:val="both"/>
        <w:rPr>
          <w:rFonts w:ascii="Calibri" w:hAnsi="Calibri" w:cs="Calibri"/>
        </w:rPr>
      </w:pPr>
      <w:r w:rsidRPr="00EE35A5">
        <w:rPr>
          <w:rFonts w:ascii="Calibri" w:hAnsi="Calibri" w:cs="Calibri"/>
        </w:rPr>
        <w:t xml:space="preserve">Decyzja Prezydenta Miasta Płock nr 148/2024 z dnia 11.09.2024 - Pozwolenie konserwatorskie na wykonywanie badań konserwatorskich i prac konserwatorskich w Wieży Zegarowej – decyzja ostateczna; </w:t>
      </w:r>
    </w:p>
    <w:p w14:paraId="16FD060E" w14:textId="77777777" w:rsidR="00EE35A5" w:rsidRPr="00EE35A5" w:rsidRDefault="00EE35A5">
      <w:pPr>
        <w:numPr>
          <w:ilvl w:val="0"/>
          <w:numId w:val="6"/>
        </w:numPr>
        <w:jc w:val="both"/>
        <w:rPr>
          <w:rFonts w:ascii="Calibri" w:hAnsi="Calibri" w:cs="Calibri"/>
        </w:rPr>
      </w:pPr>
      <w:r w:rsidRPr="00EE35A5">
        <w:rPr>
          <w:rFonts w:ascii="Calibri" w:hAnsi="Calibri" w:cs="Calibri"/>
        </w:rPr>
        <w:t>Decyzja Prezydenta Miasta Płock nr 225/2024 z dnia 20.09.2024 - Pozwolenie na budowę (decyzja ostateczna);</w:t>
      </w:r>
    </w:p>
    <w:p w14:paraId="03DDF65F" w14:textId="77777777" w:rsidR="00EE35A5" w:rsidRPr="00EE35A5" w:rsidRDefault="00EE35A5">
      <w:pPr>
        <w:numPr>
          <w:ilvl w:val="0"/>
          <w:numId w:val="6"/>
        </w:numPr>
        <w:jc w:val="both"/>
        <w:rPr>
          <w:rFonts w:ascii="Calibri" w:hAnsi="Calibri" w:cs="Calibri"/>
        </w:rPr>
      </w:pPr>
      <w:r w:rsidRPr="00EE35A5">
        <w:rPr>
          <w:rFonts w:ascii="Calibri" w:hAnsi="Calibri" w:cs="Calibri"/>
        </w:rPr>
        <w:t xml:space="preserve">Deklaracja organu odpowiedzialnego za monitorowanie obszarów NATURA 2000 wydana przez Regionalnego Dyrektora Ochrony Środowiska w Warszawie o nr WSTC-P.6335.57.2024.ER z dnia 03.10.2025 r.; </w:t>
      </w:r>
    </w:p>
    <w:p w14:paraId="75413F39" w14:textId="77777777" w:rsidR="00EE35A5" w:rsidRPr="00EE35A5" w:rsidRDefault="00EE35A5">
      <w:pPr>
        <w:numPr>
          <w:ilvl w:val="0"/>
          <w:numId w:val="6"/>
        </w:numPr>
        <w:jc w:val="both"/>
        <w:rPr>
          <w:rFonts w:ascii="Calibri" w:hAnsi="Calibri" w:cs="Calibri"/>
        </w:rPr>
      </w:pPr>
      <w:r w:rsidRPr="00EE35A5">
        <w:rPr>
          <w:rFonts w:ascii="Calibri" w:hAnsi="Calibri" w:cs="Calibri"/>
        </w:rPr>
        <w:t>Opinia wydana przez Państwowe Gospodarstwo Wodne Wody Polskie nr W.RZŚ.4911.222.2024.SN.2 z dnia 30.10.2024 r.;</w:t>
      </w:r>
    </w:p>
    <w:p w14:paraId="63236E0F" w14:textId="77777777" w:rsidR="00EE35A5" w:rsidRDefault="00EE35A5">
      <w:pPr>
        <w:numPr>
          <w:ilvl w:val="0"/>
          <w:numId w:val="6"/>
        </w:numPr>
        <w:jc w:val="both"/>
        <w:rPr>
          <w:rFonts w:ascii="Calibri" w:hAnsi="Calibri" w:cs="Calibri"/>
        </w:rPr>
      </w:pPr>
      <w:r w:rsidRPr="00EE35A5">
        <w:rPr>
          <w:rFonts w:ascii="Calibri" w:hAnsi="Calibri" w:cs="Calibri"/>
        </w:rPr>
        <w:t>Wykaz dokumentów gromadzonych w celu potwierdzenia spełnienia zasady DNSH w cyklu życia projektu.</w:t>
      </w:r>
    </w:p>
    <w:p w14:paraId="61421522" w14:textId="77777777" w:rsidR="0090223E" w:rsidRDefault="0090223E" w:rsidP="0090223E">
      <w:pPr>
        <w:jc w:val="both"/>
        <w:rPr>
          <w:rFonts w:ascii="Calibri" w:hAnsi="Calibri" w:cs="Calibri"/>
        </w:rPr>
      </w:pPr>
      <w:r>
        <w:rPr>
          <w:rFonts w:ascii="Calibri" w:hAnsi="Calibri" w:cs="Calibri"/>
        </w:rPr>
        <w:t xml:space="preserve">Dokumentacja źródłowa znajduje się pod linkiem: </w:t>
      </w:r>
    </w:p>
    <w:p w14:paraId="3F319178" w14:textId="77777777" w:rsidR="0090223E" w:rsidRPr="00EE35A5" w:rsidRDefault="0090223E" w:rsidP="0090223E">
      <w:pPr>
        <w:jc w:val="center"/>
        <w:rPr>
          <w:rFonts w:ascii="Calibri" w:hAnsi="Calibri" w:cs="Calibri"/>
        </w:rPr>
      </w:pPr>
      <w:hyperlink r:id="rId9" w:history="1">
        <w:r w:rsidRPr="00C93F42">
          <w:rPr>
            <w:rStyle w:val="Hipercze"/>
            <w:rFonts w:ascii="Calibri" w:hAnsi="Calibri" w:cs="Calibri" w:hint="eastAsia"/>
          </w:rPr>
          <w:t>https://www.dropbox.com/scl/fo/3a3erc8oupy1j4pfi4og1/ANCNLk73YhxOoxBk9IiGE0w?rlkey=vvqykkwmvgkorpd4lnsx1kpft&amp;dl=0</w:t>
        </w:r>
      </w:hyperlink>
      <w:r>
        <w:rPr>
          <w:rFonts w:ascii="Calibri" w:hAnsi="Calibri" w:cs="Calibri"/>
        </w:rPr>
        <w:t xml:space="preserve"> </w:t>
      </w:r>
    </w:p>
    <w:p w14:paraId="6BA67372" w14:textId="77777777" w:rsidR="00EE35A5" w:rsidRDefault="00EE35A5" w:rsidP="00956057">
      <w:pPr>
        <w:jc w:val="both"/>
        <w:rPr>
          <w:rFonts w:ascii="Calibri" w:hAnsi="Calibri" w:cs="Calibri"/>
        </w:rPr>
      </w:pPr>
    </w:p>
    <w:p w14:paraId="6BA7C7DC" w14:textId="77777777" w:rsidR="00B35654" w:rsidRPr="00EB3BC8" w:rsidRDefault="00B35654" w:rsidP="00B35654">
      <w:pPr>
        <w:jc w:val="both"/>
        <w:rPr>
          <w:rFonts w:ascii="Calibri" w:hAnsi="Calibri" w:cs="Calibri"/>
        </w:rPr>
      </w:pPr>
      <w:r w:rsidRPr="00EB3BC8">
        <w:rPr>
          <w:rFonts w:ascii="Calibri" w:hAnsi="Calibri" w:cs="Calibri"/>
        </w:rPr>
        <w:t>3.5.1 Inżynier Kontraktu ma obowiązek:</w:t>
      </w:r>
    </w:p>
    <w:p w14:paraId="1EAB2F0C" w14:textId="77777777" w:rsidR="00B35654" w:rsidRPr="00EB3BC8" w:rsidRDefault="00B35654">
      <w:pPr>
        <w:numPr>
          <w:ilvl w:val="0"/>
          <w:numId w:val="23"/>
        </w:numPr>
        <w:jc w:val="both"/>
        <w:rPr>
          <w:rFonts w:ascii="Calibri" w:hAnsi="Calibri" w:cs="Calibri"/>
        </w:rPr>
      </w:pPr>
      <w:r w:rsidRPr="00EB3BC8">
        <w:rPr>
          <w:rFonts w:ascii="Calibri" w:hAnsi="Calibri" w:cs="Calibri"/>
        </w:rPr>
        <w:t>przyjęcie od Zamawiającego dokumentacji projektowo-kosztorysowej dla każdego z nadzorowanych zada</w:t>
      </w:r>
      <w:r w:rsidRPr="00EB3BC8">
        <w:rPr>
          <w:rFonts w:ascii="Calibri" w:hAnsi="Calibri" w:cs="Calibri" w:hint="cs"/>
        </w:rPr>
        <w:t>ń</w:t>
      </w:r>
      <w:r w:rsidRPr="00EB3BC8">
        <w:rPr>
          <w:rFonts w:ascii="Calibri" w:hAnsi="Calibri" w:cs="Calibri"/>
        </w:rPr>
        <w:t xml:space="preserve"> inwestycyjnych;</w:t>
      </w:r>
    </w:p>
    <w:p w14:paraId="28389708" w14:textId="77777777" w:rsidR="00B35654" w:rsidRPr="00EB3BC8" w:rsidRDefault="00B35654">
      <w:pPr>
        <w:numPr>
          <w:ilvl w:val="0"/>
          <w:numId w:val="23"/>
        </w:numPr>
        <w:jc w:val="both"/>
        <w:rPr>
          <w:rFonts w:ascii="Calibri" w:hAnsi="Calibri" w:cs="Calibri"/>
        </w:rPr>
      </w:pPr>
      <w:r w:rsidRPr="00EB3BC8">
        <w:rPr>
          <w:rFonts w:ascii="Calibri" w:hAnsi="Calibri" w:cs="Calibri"/>
        </w:rPr>
        <w:t>zweryfikowania dokumentacji pod względem zupełności oraz wad, błęd</w:t>
      </w:r>
      <w:r w:rsidRPr="00EB3BC8">
        <w:rPr>
          <w:rFonts w:ascii="Calibri" w:hAnsi="Calibri" w:cs="Calibri" w:hint="eastAsia"/>
        </w:rPr>
        <w:t>ó</w:t>
      </w:r>
      <w:r w:rsidRPr="00EB3BC8">
        <w:rPr>
          <w:rFonts w:ascii="Calibri" w:hAnsi="Calibri" w:cs="Calibri"/>
        </w:rPr>
        <w:t>w i prawidłowości przyjętych rozwiąza</w:t>
      </w:r>
      <w:r w:rsidRPr="00EB3BC8">
        <w:rPr>
          <w:rFonts w:ascii="Calibri" w:hAnsi="Calibri" w:cs="Calibri" w:hint="cs"/>
        </w:rPr>
        <w:t>ń</w:t>
      </w:r>
      <w:r w:rsidRPr="00EB3BC8">
        <w:rPr>
          <w:rFonts w:ascii="Calibri" w:hAnsi="Calibri" w:cs="Calibri"/>
        </w:rPr>
        <w:t xml:space="preserve"> technologicznych i materiałowych;</w:t>
      </w:r>
    </w:p>
    <w:p w14:paraId="1E06E62D" w14:textId="77777777" w:rsidR="00B35654" w:rsidRPr="00EB3BC8" w:rsidRDefault="00B35654">
      <w:pPr>
        <w:numPr>
          <w:ilvl w:val="0"/>
          <w:numId w:val="23"/>
        </w:numPr>
        <w:jc w:val="both"/>
        <w:rPr>
          <w:rFonts w:ascii="Calibri" w:hAnsi="Calibri" w:cs="Calibri"/>
        </w:rPr>
      </w:pPr>
      <w:r w:rsidRPr="00EB3BC8">
        <w:rPr>
          <w:rFonts w:ascii="Calibri" w:hAnsi="Calibri" w:cs="Calibri"/>
        </w:rPr>
        <w:t>przygotowanie ewentualnych wniosk</w:t>
      </w:r>
      <w:r w:rsidRPr="00EB3BC8">
        <w:rPr>
          <w:rFonts w:ascii="Calibri" w:hAnsi="Calibri" w:cs="Calibri" w:hint="eastAsia"/>
        </w:rPr>
        <w:t>ó</w:t>
      </w:r>
      <w:r w:rsidRPr="00EB3BC8">
        <w:rPr>
          <w:rFonts w:ascii="Calibri" w:hAnsi="Calibri" w:cs="Calibri"/>
        </w:rPr>
        <w:t>w do projektant</w:t>
      </w:r>
      <w:r w:rsidRPr="00EB3BC8">
        <w:rPr>
          <w:rFonts w:ascii="Calibri" w:hAnsi="Calibri" w:cs="Calibri" w:hint="eastAsia"/>
        </w:rPr>
        <w:t>ó</w:t>
      </w:r>
      <w:r w:rsidRPr="00EB3BC8">
        <w:rPr>
          <w:rFonts w:ascii="Calibri" w:hAnsi="Calibri" w:cs="Calibri"/>
        </w:rPr>
        <w:t>w dotyczących wprowadzenia zmian lub uzupełnie</w:t>
      </w:r>
      <w:r w:rsidRPr="00EB3BC8">
        <w:rPr>
          <w:rFonts w:ascii="Calibri" w:hAnsi="Calibri" w:cs="Calibri" w:hint="cs"/>
        </w:rPr>
        <w:t>ń</w:t>
      </w:r>
      <w:r w:rsidRPr="00EB3BC8">
        <w:rPr>
          <w:rFonts w:ascii="Calibri" w:hAnsi="Calibri" w:cs="Calibri"/>
        </w:rPr>
        <w:t xml:space="preserve"> dokumentacji projektowej lub złożenie Zamawiającemu oświadczenia o braku uwag.</w:t>
      </w:r>
    </w:p>
    <w:p w14:paraId="09B8FEC7" w14:textId="77777777" w:rsidR="00B35654" w:rsidRDefault="00B35654" w:rsidP="00B35654">
      <w:pPr>
        <w:jc w:val="both"/>
        <w:rPr>
          <w:rFonts w:ascii="Calibri" w:hAnsi="Calibri" w:cs="Calibri"/>
        </w:rPr>
      </w:pPr>
      <w:r w:rsidRPr="00EB3BC8">
        <w:rPr>
          <w:rFonts w:ascii="Calibri" w:hAnsi="Calibri" w:cs="Calibri"/>
        </w:rPr>
        <w:t>Obowiązki wykonawcy dla Zadania 1 i Zadania 2 wymienione w niniejszym punkcie dotyczą r</w:t>
      </w:r>
      <w:r w:rsidRPr="00EB3BC8">
        <w:rPr>
          <w:rFonts w:ascii="Calibri" w:hAnsi="Calibri" w:cs="Calibri" w:hint="eastAsia"/>
        </w:rPr>
        <w:t>ó</w:t>
      </w:r>
      <w:r w:rsidRPr="00EB3BC8">
        <w:rPr>
          <w:rFonts w:ascii="Calibri" w:hAnsi="Calibri" w:cs="Calibri"/>
        </w:rPr>
        <w:t>wnież dokumentacji projektowej, kt</w:t>
      </w:r>
      <w:r w:rsidRPr="00EB3BC8">
        <w:rPr>
          <w:rFonts w:ascii="Calibri" w:hAnsi="Calibri" w:cs="Calibri" w:hint="eastAsia"/>
        </w:rPr>
        <w:t>ó</w:t>
      </w:r>
      <w:r w:rsidRPr="00EB3BC8">
        <w:rPr>
          <w:rFonts w:ascii="Calibri" w:hAnsi="Calibri" w:cs="Calibri"/>
        </w:rPr>
        <w:t>ra uległa zmianom lub modyfikacjom dokonanym przez uprawnione do tego osoby.</w:t>
      </w:r>
    </w:p>
    <w:p w14:paraId="1912D523" w14:textId="77777777" w:rsidR="00B35654" w:rsidRDefault="00B35654" w:rsidP="00956057">
      <w:pPr>
        <w:jc w:val="both"/>
        <w:rPr>
          <w:rFonts w:ascii="Calibri" w:hAnsi="Calibri" w:cs="Calibri"/>
        </w:rPr>
      </w:pPr>
    </w:p>
    <w:p w14:paraId="02876614" w14:textId="77777777" w:rsidR="003F7394" w:rsidRDefault="003F7394">
      <w:pPr>
        <w:numPr>
          <w:ilvl w:val="0"/>
          <w:numId w:val="18"/>
        </w:numPr>
        <w:jc w:val="both"/>
        <w:rPr>
          <w:rFonts w:ascii="Calibri" w:hAnsi="Calibri" w:cs="Calibri"/>
          <w:b/>
          <w:bCs/>
          <w:color w:val="0070C0"/>
        </w:rPr>
      </w:pPr>
      <w:r w:rsidRPr="003F7394">
        <w:rPr>
          <w:rFonts w:ascii="Calibri" w:hAnsi="Calibri" w:cs="Calibri"/>
          <w:b/>
          <w:bCs/>
        </w:rPr>
        <w:t>Szczegółowy opis przedmiotu zamówienia</w:t>
      </w:r>
      <w:r>
        <w:rPr>
          <w:rFonts w:ascii="Calibri" w:hAnsi="Calibri" w:cs="Calibri"/>
          <w:b/>
          <w:bCs/>
        </w:rPr>
        <w:t xml:space="preserve"> - </w:t>
      </w:r>
      <w:r w:rsidRPr="003F7394">
        <w:rPr>
          <w:rFonts w:ascii="Calibri" w:hAnsi="Calibri" w:cs="Calibri"/>
          <w:b/>
          <w:bCs/>
          <w:color w:val="0070C0"/>
        </w:rPr>
        <w:t>wymagania dotyczą Zadania 1 i Zadania 2 zamówienia – zakres gwarantowany i zakres objęty prawem opcji</w:t>
      </w:r>
    </w:p>
    <w:p w14:paraId="1F63AFE3" w14:textId="77777777" w:rsidR="004548D6" w:rsidRPr="003F7394" w:rsidRDefault="004548D6" w:rsidP="004548D6">
      <w:pPr>
        <w:ind w:left="360"/>
        <w:jc w:val="both"/>
        <w:rPr>
          <w:rFonts w:ascii="Calibri" w:hAnsi="Calibri" w:cs="Calibri"/>
          <w:b/>
          <w:bCs/>
        </w:rPr>
      </w:pPr>
    </w:p>
    <w:p w14:paraId="4E5F47CC" w14:textId="77777777" w:rsidR="003F7394" w:rsidRDefault="003F7394">
      <w:pPr>
        <w:numPr>
          <w:ilvl w:val="1"/>
          <w:numId w:val="18"/>
        </w:numPr>
        <w:tabs>
          <w:tab w:val="left" w:pos="567"/>
        </w:tabs>
        <w:jc w:val="both"/>
        <w:rPr>
          <w:rFonts w:ascii="Calibri" w:hAnsi="Calibri" w:cs="Calibri"/>
        </w:rPr>
      </w:pPr>
      <w:r w:rsidRPr="003F7394">
        <w:rPr>
          <w:rFonts w:ascii="Calibri" w:hAnsi="Calibri" w:cs="Calibri"/>
        </w:rPr>
        <w:t>Przedmiot zamówienia obejmuje:</w:t>
      </w:r>
    </w:p>
    <w:p w14:paraId="38522DA8" w14:textId="77777777" w:rsidR="00E503CB" w:rsidRPr="003F7394" w:rsidRDefault="00E503CB" w:rsidP="00EB3BC8">
      <w:pPr>
        <w:tabs>
          <w:tab w:val="left" w:pos="567"/>
        </w:tabs>
        <w:ind w:left="360"/>
        <w:jc w:val="both"/>
        <w:rPr>
          <w:rFonts w:ascii="Calibri" w:hAnsi="Calibri" w:cs="Calibri"/>
        </w:rPr>
      </w:pPr>
      <w:r w:rsidRPr="00E503CB">
        <w:rPr>
          <w:rFonts w:ascii="Calibri" w:hAnsi="Calibri" w:cs="Calibri"/>
        </w:rPr>
        <w:t>W niniejszym zamówieniu Wykonawca pełni funkcję Inżyniera Kontraktu, zapewniając kompleksowe wsparcie Inwestora w przygotowaniu i realizacji inwestycji,</w:t>
      </w:r>
    </w:p>
    <w:p w14:paraId="43AE69FC" w14:textId="77777777" w:rsidR="003F7394" w:rsidRPr="003F7394" w:rsidRDefault="003F7394">
      <w:pPr>
        <w:numPr>
          <w:ilvl w:val="0"/>
          <w:numId w:val="19"/>
        </w:numPr>
        <w:jc w:val="both"/>
        <w:rPr>
          <w:rFonts w:ascii="Calibri" w:hAnsi="Calibri" w:cs="Calibri"/>
        </w:rPr>
      </w:pPr>
      <w:r w:rsidRPr="003F7394">
        <w:rPr>
          <w:rFonts w:ascii="Calibri" w:hAnsi="Calibri" w:cs="Calibri"/>
        </w:rPr>
        <w:t xml:space="preserve">czynności związane z pełnieniem usługi </w:t>
      </w:r>
      <w:r w:rsidRPr="003F7394">
        <w:rPr>
          <w:rFonts w:ascii="Calibri" w:hAnsi="Calibri" w:cs="Calibri"/>
          <w:b/>
          <w:bCs/>
        </w:rPr>
        <w:t>doradztwa technicznego</w:t>
      </w:r>
      <w:r w:rsidRPr="003F7394">
        <w:rPr>
          <w:rFonts w:ascii="Calibri" w:hAnsi="Calibri" w:cs="Calibri"/>
        </w:rPr>
        <w:t xml:space="preserve"> dla Inwestora (Zamawiającego) w okresie realizacji zamówienia, w tym występowanie jako ekspert na etapie </w:t>
      </w:r>
      <w:r w:rsidR="007A7B79">
        <w:rPr>
          <w:rFonts w:ascii="Calibri" w:hAnsi="Calibri" w:cs="Calibri"/>
        </w:rPr>
        <w:t>zamówień</w:t>
      </w:r>
      <w:r w:rsidRPr="003F7394">
        <w:rPr>
          <w:rFonts w:ascii="Calibri" w:hAnsi="Calibri" w:cs="Calibri"/>
        </w:rPr>
        <w:t xml:space="preserve"> na wybór wykonawcy robót, </w:t>
      </w:r>
    </w:p>
    <w:p w14:paraId="1524CE3A" w14:textId="77777777" w:rsidR="003F7394" w:rsidRPr="003F7394" w:rsidRDefault="003F7394" w:rsidP="003F7394">
      <w:pPr>
        <w:ind w:firstLine="360"/>
        <w:jc w:val="both"/>
        <w:rPr>
          <w:rFonts w:ascii="Calibri" w:hAnsi="Calibri" w:cs="Calibri"/>
        </w:rPr>
      </w:pPr>
      <w:r w:rsidRPr="003F7394">
        <w:rPr>
          <w:rFonts w:ascii="Calibri" w:hAnsi="Calibri" w:cs="Calibri"/>
        </w:rPr>
        <w:t xml:space="preserve">a także </w:t>
      </w:r>
    </w:p>
    <w:p w14:paraId="40084D34" w14:textId="77777777" w:rsidR="003F7394" w:rsidRDefault="003F7394">
      <w:pPr>
        <w:numPr>
          <w:ilvl w:val="0"/>
          <w:numId w:val="19"/>
        </w:numPr>
        <w:jc w:val="both"/>
        <w:rPr>
          <w:rFonts w:ascii="Calibri" w:hAnsi="Calibri" w:cs="Calibri"/>
        </w:rPr>
      </w:pPr>
      <w:r w:rsidRPr="003F7394">
        <w:rPr>
          <w:rFonts w:ascii="Calibri" w:hAnsi="Calibri" w:cs="Calibri"/>
        </w:rPr>
        <w:t>sprawowanie</w:t>
      </w:r>
      <w:r w:rsidRPr="003F7394">
        <w:rPr>
          <w:rFonts w:ascii="Calibri" w:hAnsi="Calibri" w:cs="Calibri"/>
          <w:b/>
          <w:bCs/>
        </w:rPr>
        <w:t xml:space="preserve"> wielobranżowego nadzoru inwestorskiego</w:t>
      </w:r>
      <w:r w:rsidRPr="003F7394">
        <w:rPr>
          <w:rFonts w:ascii="Calibri" w:hAnsi="Calibri" w:cs="Calibri"/>
        </w:rPr>
        <w:t xml:space="preserve"> </w:t>
      </w:r>
      <w:r w:rsidRPr="003F7394">
        <w:rPr>
          <w:rFonts w:ascii="Calibri" w:hAnsi="Calibri" w:cs="Calibri"/>
          <w:b/>
          <w:bCs/>
        </w:rPr>
        <w:t xml:space="preserve">nad robotami budowlanymi, nadzoru konserwatorskiego </w:t>
      </w:r>
      <w:r w:rsidRPr="003F7394">
        <w:rPr>
          <w:rFonts w:ascii="Calibri" w:hAnsi="Calibri" w:cs="Calibri"/>
        </w:rPr>
        <w:t>w okresie realizacji inwestycji (od przekazanie placu budowy po uczestnictwo we wszelkich niezbędnych czynnościach</w:t>
      </w:r>
      <w:r w:rsidR="007A7B79">
        <w:rPr>
          <w:rFonts w:ascii="Calibri" w:hAnsi="Calibri" w:cs="Calibri"/>
        </w:rPr>
        <w:t>,</w:t>
      </w:r>
      <w:r w:rsidRPr="003F7394">
        <w:rPr>
          <w:rFonts w:ascii="Calibri" w:hAnsi="Calibri" w:cs="Calibri"/>
        </w:rPr>
        <w:t xml:space="preserve"> aż do bezusterkowego odbioru końcowego i uzyskania pozwolenia na użytkowanie dla obiektów tego wymagających).</w:t>
      </w:r>
    </w:p>
    <w:p w14:paraId="19869E55" w14:textId="77777777" w:rsidR="004548D6" w:rsidRPr="003F7394" w:rsidRDefault="004548D6" w:rsidP="004548D6">
      <w:pPr>
        <w:ind w:left="720"/>
        <w:jc w:val="both"/>
        <w:rPr>
          <w:rFonts w:ascii="Calibri" w:hAnsi="Calibri" w:cs="Calibri"/>
        </w:rPr>
      </w:pPr>
    </w:p>
    <w:p w14:paraId="5C74DF92" w14:textId="77777777" w:rsidR="003F7394" w:rsidRPr="003F7394" w:rsidRDefault="003F7394">
      <w:pPr>
        <w:numPr>
          <w:ilvl w:val="1"/>
          <w:numId w:val="18"/>
        </w:numPr>
        <w:tabs>
          <w:tab w:val="left" w:pos="567"/>
        </w:tabs>
        <w:jc w:val="both"/>
        <w:rPr>
          <w:rFonts w:ascii="Calibri" w:hAnsi="Calibri" w:cs="Calibri"/>
        </w:rPr>
      </w:pPr>
      <w:r w:rsidRPr="003F7394">
        <w:rPr>
          <w:rFonts w:ascii="Calibri" w:hAnsi="Calibri" w:cs="Calibri"/>
        </w:rPr>
        <w:t>W odniesieniu do doradztwa technicznego dla Inwestora zakres zamówienia obejmuje:</w:t>
      </w:r>
    </w:p>
    <w:p w14:paraId="0AB1C2D4" w14:textId="77777777" w:rsidR="003F7394" w:rsidRPr="003F7394" w:rsidRDefault="003F7394">
      <w:pPr>
        <w:numPr>
          <w:ilvl w:val="0"/>
          <w:numId w:val="7"/>
        </w:numPr>
        <w:ind w:left="1134"/>
        <w:jc w:val="both"/>
        <w:rPr>
          <w:rFonts w:ascii="Calibri" w:hAnsi="Calibri" w:cs="Calibri"/>
        </w:rPr>
      </w:pPr>
      <w:r w:rsidRPr="003F7394">
        <w:rPr>
          <w:rFonts w:ascii="Calibri" w:hAnsi="Calibri" w:cs="Calibri"/>
        </w:rPr>
        <w:t>udzielanie odpowiedzi na pytania Inwestora i osób przez niego zatrudnionych (wskazanych) odpowiedzialnych za zarządzanie projektem, w zakresie dotyczącym nadzorowanych robót i prac konserwatorskich, w zakresie technicznym oraz w</w:t>
      </w:r>
      <w:r w:rsidR="008A1662">
        <w:rPr>
          <w:rFonts w:ascii="Calibri" w:hAnsi="Calibri" w:cs="Calibri"/>
        </w:rPr>
        <w:t> </w:t>
      </w:r>
      <w:r w:rsidRPr="003F7394">
        <w:rPr>
          <w:rFonts w:ascii="Calibri" w:hAnsi="Calibri" w:cs="Calibri"/>
        </w:rPr>
        <w:t>zakresie harmonogramu i postępu prac, a także finansowego rozliczania kontraktów;</w:t>
      </w:r>
    </w:p>
    <w:p w14:paraId="608BE9DF" w14:textId="77777777" w:rsidR="003F7394" w:rsidRPr="003F7394" w:rsidRDefault="003F7394">
      <w:pPr>
        <w:numPr>
          <w:ilvl w:val="0"/>
          <w:numId w:val="7"/>
        </w:numPr>
        <w:ind w:left="1134"/>
        <w:jc w:val="both"/>
        <w:rPr>
          <w:rFonts w:ascii="Calibri" w:hAnsi="Calibri" w:cs="Calibri"/>
        </w:rPr>
      </w:pPr>
      <w:r w:rsidRPr="003F7394">
        <w:rPr>
          <w:rFonts w:ascii="Calibri" w:hAnsi="Calibri" w:cs="Calibri"/>
        </w:rPr>
        <w:t>wsparcie merytoryczne w udzielaniu odpowiedzi na pytania wykonawców biorących udział w postepowaniu na wybór wykonawcy robót budowlanych oraz w razie potrzeby konsultowanie odpowiedzi z projektantem inwestycji;</w:t>
      </w:r>
    </w:p>
    <w:p w14:paraId="72980C51" w14:textId="77777777" w:rsidR="003F7394" w:rsidRPr="003F7394" w:rsidRDefault="003F7394">
      <w:pPr>
        <w:numPr>
          <w:ilvl w:val="0"/>
          <w:numId w:val="7"/>
        </w:numPr>
        <w:ind w:left="1134"/>
        <w:jc w:val="both"/>
        <w:rPr>
          <w:rFonts w:ascii="Calibri" w:hAnsi="Calibri" w:cs="Calibri"/>
        </w:rPr>
      </w:pPr>
      <w:r w:rsidRPr="003F7394">
        <w:rPr>
          <w:rFonts w:ascii="Calibri" w:hAnsi="Calibri" w:cs="Calibri"/>
        </w:rPr>
        <w:t>monitorowanie i koordynowanie harmonogramu robót budowlanych, prac konserwatorskich i archeologicznych oraz montażu wyposażenia w celu zapewnienia zgodności terminów wykonania poszczególnych prac i uzyskiwanych efektów zgodnie z</w:t>
      </w:r>
      <w:r w:rsidR="008A1662">
        <w:rPr>
          <w:rFonts w:ascii="Calibri" w:hAnsi="Calibri" w:cs="Calibri"/>
        </w:rPr>
        <w:t> </w:t>
      </w:r>
      <w:r w:rsidRPr="003F7394">
        <w:rPr>
          <w:rFonts w:ascii="Calibri" w:hAnsi="Calibri" w:cs="Calibri"/>
        </w:rPr>
        <w:t xml:space="preserve">harmonogramem projektu </w:t>
      </w:r>
      <w:r w:rsidRPr="003F7394">
        <w:rPr>
          <w:rFonts w:ascii="Calibri" w:hAnsi="Calibri" w:cs="Calibri"/>
          <w:i/>
          <w:iCs/>
        </w:rPr>
        <w:t xml:space="preserve">Podniesienie atrakcyjności turystycznej zespołu dawnego opactwa benedyktyńskiego z elementami Zamku Książąt mazowieckich </w:t>
      </w:r>
      <w:r w:rsidRPr="003F7394">
        <w:rPr>
          <w:rFonts w:ascii="Calibri" w:hAnsi="Calibri" w:cs="Calibri"/>
        </w:rPr>
        <w:t>nr FENX.07.01-IP.04-0045/24 realizowanego w ramach działania FENX.07.01 Infrastruktura kultury i turystyki kulturowej priorytet FENX.07 Kultura Programu Fundusze Europejskie na Infrastrukturę, Klimat, Środowisko 2021-2027;</w:t>
      </w:r>
    </w:p>
    <w:p w14:paraId="4E1D6660" w14:textId="77777777" w:rsidR="003F7394" w:rsidRPr="003F7394" w:rsidRDefault="003F7394">
      <w:pPr>
        <w:numPr>
          <w:ilvl w:val="0"/>
          <w:numId w:val="7"/>
        </w:numPr>
        <w:ind w:left="1134"/>
        <w:jc w:val="both"/>
        <w:rPr>
          <w:rFonts w:ascii="Calibri" w:hAnsi="Calibri" w:cs="Calibri"/>
        </w:rPr>
      </w:pPr>
      <w:r w:rsidRPr="003F7394">
        <w:rPr>
          <w:rFonts w:ascii="Calibri" w:hAnsi="Calibri" w:cs="Calibri"/>
        </w:rPr>
        <w:t xml:space="preserve">monitorowanie harmonogramu rzeczowo-finansowego; </w:t>
      </w:r>
    </w:p>
    <w:p w14:paraId="58ED60E4" w14:textId="77777777" w:rsidR="003F7394" w:rsidRPr="003F7394" w:rsidRDefault="003F7394">
      <w:pPr>
        <w:numPr>
          <w:ilvl w:val="0"/>
          <w:numId w:val="7"/>
        </w:numPr>
        <w:ind w:left="1134"/>
        <w:jc w:val="both"/>
        <w:rPr>
          <w:rFonts w:ascii="Calibri" w:hAnsi="Calibri" w:cs="Calibri"/>
        </w:rPr>
      </w:pPr>
      <w:r w:rsidRPr="003F7394">
        <w:rPr>
          <w:rFonts w:ascii="Calibri" w:hAnsi="Calibri" w:cs="Calibri"/>
        </w:rPr>
        <w:t>rozliczanie kontraktów na roboty i realizację wystawy z uwzględnieniem zmian w</w:t>
      </w:r>
      <w:r w:rsidR="002D5688">
        <w:rPr>
          <w:rFonts w:ascii="Calibri" w:hAnsi="Calibri" w:cs="Calibri"/>
        </w:rPr>
        <w:t> </w:t>
      </w:r>
      <w:r w:rsidRPr="003F7394">
        <w:rPr>
          <w:rFonts w:ascii="Calibri" w:hAnsi="Calibri" w:cs="Calibri"/>
        </w:rPr>
        <w:t>zakresach robót, robót dodatkowych, zamiennych i zaniechanych.</w:t>
      </w:r>
    </w:p>
    <w:p w14:paraId="25AAF9E0" w14:textId="77777777" w:rsidR="003F7394" w:rsidRPr="003F7394" w:rsidRDefault="003F7394">
      <w:pPr>
        <w:numPr>
          <w:ilvl w:val="1"/>
          <w:numId w:val="18"/>
        </w:numPr>
        <w:jc w:val="both"/>
        <w:rPr>
          <w:rFonts w:ascii="Calibri" w:hAnsi="Calibri" w:cs="Calibri"/>
        </w:rPr>
      </w:pPr>
      <w:r w:rsidRPr="003F7394">
        <w:rPr>
          <w:rFonts w:ascii="Calibri" w:hAnsi="Calibri" w:cs="Calibri"/>
        </w:rPr>
        <w:t>W odniesieniu do nadzoru inwestorskiego zakres zamówienia obejmuje w szczególności:</w:t>
      </w:r>
    </w:p>
    <w:p w14:paraId="2B40C132" w14:textId="77777777" w:rsidR="003F7394" w:rsidRPr="003F7394" w:rsidRDefault="003F7394">
      <w:pPr>
        <w:numPr>
          <w:ilvl w:val="0"/>
          <w:numId w:val="8"/>
        </w:numPr>
        <w:ind w:hanging="720"/>
        <w:jc w:val="both"/>
        <w:rPr>
          <w:rFonts w:ascii="Calibri" w:hAnsi="Calibri" w:cs="Calibri"/>
          <w:u w:val="single"/>
        </w:rPr>
      </w:pPr>
      <w:r w:rsidRPr="003F7394">
        <w:rPr>
          <w:rFonts w:ascii="Calibri" w:hAnsi="Calibri" w:cs="Calibri"/>
          <w:u w:val="single"/>
        </w:rPr>
        <w:t xml:space="preserve">w zakresie dokumentacji projektowej przekazanej przez Zamawiającego </w:t>
      </w:r>
    </w:p>
    <w:p w14:paraId="6E406531" w14:textId="77777777" w:rsidR="003F7394" w:rsidRPr="003F7394" w:rsidRDefault="003F7394">
      <w:pPr>
        <w:numPr>
          <w:ilvl w:val="0"/>
          <w:numId w:val="9"/>
        </w:numPr>
        <w:ind w:left="1134" w:hanging="425"/>
        <w:jc w:val="both"/>
        <w:rPr>
          <w:rFonts w:ascii="Calibri" w:hAnsi="Calibri" w:cs="Calibri"/>
        </w:rPr>
      </w:pPr>
      <w:r w:rsidRPr="003F7394">
        <w:rPr>
          <w:rFonts w:ascii="Calibri" w:hAnsi="Calibri" w:cs="Calibri"/>
        </w:rPr>
        <w:t>przyjęcie od Zamawiającego dokumentacji projektowo-kosztorysowej</w:t>
      </w:r>
      <w:r w:rsidR="005D08DB">
        <w:rPr>
          <w:rFonts w:ascii="Calibri" w:hAnsi="Calibri" w:cs="Calibri"/>
        </w:rPr>
        <w:t>;</w:t>
      </w:r>
    </w:p>
    <w:p w14:paraId="3776F453" w14:textId="77777777" w:rsidR="003F7394" w:rsidRPr="003F7394" w:rsidRDefault="003F7394">
      <w:pPr>
        <w:numPr>
          <w:ilvl w:val="0"/>
          <w:numId w:val="9"/>
        </w:numPr>
        <w:ind w:left="1134" w:hanging="425"/>
        <w:jc w:val="both"/>
        <w:rPr>
          <w:rFonts w:ascii="Calibri" w:hAnsi="Calibri" w:cs="Calibri"/>
        </w:rPr>
      </w:pPr>
      <w:r w:rsidRPr="003F7394">
        <w:rPr>
          <w:rFonts w:ascii="Calibri" w:hAnsi="Calibri" w:cs="Calibri"/>
        </w:rPr>
        <w:t>zweryfikowanie projektu architektoniczno-budowlanego pod względem zupełności oraz wad, błędów i prawidłowości przyjętych rozwiązań technologicznych i</w:t>
      </w:r>
      <w:r w:rsidR="008A1662">
        <w:rPr>
          <w:rFonts w:ascii="Calibri" w:hAnsi="Calibri" w:cs="Calibri"/>
        </w:rPr>
        <w:t> </w:t>
      </w:r>
      <w:r w:rsidRPr="003F7394">
        <w:rPr>
          <w:rFonts w:ascii="Calibri" w:hAnsi="Calibri" w:cs="Calibri"/>
        </w:rPr>
        <w:t>materiałowych;</w:t>
      </w:r>
    </w:p>
    <w:p w14:paraId="6987E0CD" w14:textId="77777777" w:rsidR="003F7394" w:rsidRPr="003F7394" w:rsidRDefault="003F7394">
      <w:pPr>
        <w:numPr>
          <w:ilvl w:val="0"/>
          <w:numId w:val="9"/>
        </w:numPr>
        <w:ind w:left="1134" w:hanging="425"/>
        <w:jc w:val="both"/>
        <w:rPr>
          <w:rFonts w:ascii="Calibri" w:hAnsi="Calibri" w:cs="Calibri"/>
        </w:rPr>
      </w:pPr>
      <w:r w:rsidRPr="003F7394">
        <w:rPr>
          <w:rFonts w:ascii="Calibri" w:hAnsi="Calibri" w:cs="Calibri"/>
        </w:rPr>
        <w:t>przygotowanie ewentualnych wniosków do projektantów dotyczących wprowadzenia zmian lub uzupełnień dokumentacji projektowej lub złożenie Zamawiającemu oświadczenia o braku uwag;</w:t>
      </w:r>
    </w:p>
    <w:p w14:paraId="1CC811B6" w14:textId="77777777" w:rsidR="003F7394" w:rsidRPr="003F7394" w:rsidRDefault="003F7394">
      <w:pPr>
        <w:numPr>
          <w:ilvl w:val="0"/>
          <w:numId w:val="8"/>
        </w:numPr>
        <w:ind w:left="709" w:hanging="283"/>
        <w:jc w:val="both"/>
        <w:rPr>
          <w:rFonts w:ascii="Calibri" w:hAnsi="Calibri" w:cs="Calibri"/>
          <w:u w:val="single"/>
        </w:rPr>
      </w:pPr>
      <w:r w:rsidRPr="003F7394">
        <w:rPr>
          <w:rFonts w:ascii="Calibri" w:hAnsi="Calibri" w:cs="Calibri"/>
          <w:u w:val="single"/>
        </w:rPr>
        <w:lastRenderedPageBreak/>
        <w:t xml:space="preserve">w zakresie ewentualnej dokumentacji projektowej zamiennej opracowywanej przez wykonawcę robót budowlanych inwestycji lub nadzór autorski w przypadku zaistnienia takiej konieczności: </w:t>
      </w:r>
    </w:p>
    <w:p w14:paraId="425C228C" w14:textId="77777777" w:rsidR="003F7394" w:rsidRPr="003F7394" w:rsidRDefault="003F7394">
      <w:pPr>
        <w:numPr>
          <w:ilvl w:val="0"/>
          <w:numId w:val="10"/>
        </w:numPr>
        <w:ind w:left="1134" w:hanging="425"/>
        <w:jc w:val="both"/>
        <w:rPr>
          <w:rFonts w:ascii="Calibri" w:hAnsi="Calibri" w:cs="Calibri"/>
        </w:rPr>
      </w:pPr>
      <w:r w:rsidRPr="003F7394">
        <w:rPr>
          <w:rFonts w:ascii="Calibri" w:hAnsi="Calibri" w:cs="Calibri"/>
        </w:rPr>
        <w:t xml:space="preserve">bieżąca weryfikacja oraz akceptacja dokumentacji projektowej, analiza pod kątem zgodności ze stanem istniejącym, wiedzą techniczną oraz wymaganiami określonymi w dokumentacji projektowej oraz przepisach prawa, decyzjach administracyjnych, </w:t>
      </w:r>
    </w:p>
    <w:p w14:paraId="63A62DDF" w14:textId="77777777" w:rsidR="003F7394" w:rsidRPr="003F7394" w:rsidRDefault="003F7394">
      <w:pPr>
        <w:numPr>
          <w:ilvl w:val="0"/>
          <w:numId w:val="10"/>
        </w:numPr>
        <w:ind w:left="1134" w:hanging="425"/>
        <w:jc w:val="both"/>
        <w:rPr>
          <w:rFonts w:ascii="Calibri" w:hAnsi="Calibri" w:cs="Calibri"/>
        </w:rPr>
      </w:pPr>
      <w:r w:rsidRPr="003F7394">
        <w:rPr>
          <w:rFonts w:ascii="Calibri" w:hAnsi="Calibri" w:cs="Calibri"/>
        </w:rPr>
        <w:t>weryfikacja i akceptacja optymalnych rozwiązań projektowych pod względem technicznym i ekonomicznym,</w:t>
      </w:r>
    </w:p>
    <w:p w14:paraId="793ABC1E" w14:textId="77777777" w:rsidR="003F7394" w:rsidRPr="003F7394" w:rsidRDefault="003F7394">
      <w:pPr>
        <w:numPr>
          <w:ilvl w:val="0"/>
          <w:numId w:val="10"/>
        </w:numPr>
        <w:ind w:left="1134" w:hanging="425"/>
        <w:jc w:val="both"/>
        <w:rPr>
          <w:rFonts w:ascii="Calibri" w:hAnsi="Calibri" w:cs="Calibri"/>
        </w:rPr>
      </w:pPr>
      <w:r w:rsidRPr="003F7394">
        <w:rPr>
          <w:rFonts w:ascii="Calibri" w:hAnsi="Calibri" w:cs="Calibri"/>
        </w:rPr>
        <w:t>dokumentowanie weryfikacji dokumentacji zamiennej,</w:t>
      </w:r>
    </w:p>
    <w:p w14:paraId="5D4FD19E" w14:textId="77777777" w:rsidR="003F7394" w:rsidRPr="003F7394" w:rsidRDefault="003F7394">
      <w:pPr>
        <w:numPr>
          <w:ilvl w:val="0"/>
          <w:numId w:val="10"/>
        </w:numPr>
        <w:ind w:left="1134" w:hanging="425"/>
        <w:jc w:val="both"/>
        <w:rPr>
          <w:rFonts w:ascii="Calibri" w:hAnsi="Calibri" w:cs="Calibri"/>
        </w:rPr>
      </w:pPr>
      <w:r w:rsidRPr="003F7394">
        <w:rPr>
          <w:rFonts w:ascii="Calibri" w:hAnsi="Calibri" w:cs="Calibri"/>
        </w:rPr>
        <w:t>zatwierdzanie przez inspektora koordynatora (lub osobę przez niego upoważnioną) projektu zamiennego realizacji prac budowlanych</w:t>
      </w:r>
      <w:r w:rsidR="005D08DB">
        <w:rPr>
          <w:rFonts w:ascii="Calibri" w:hAnsi="Calibri" w:cs="Calibri"/>
        </w:rPr>
        <w:t>;</w:t>
      </w:r>
      <w:r w:rsidRPr="003F7394">
        <w:rPr>
          <w:rFonts w:ascii="Calibri" w:hAnsi="Calibri" w:cs="Calibri"/>
        </w:rPr>
        <w:t xml:space="preserve"> </w:t>
      </w:r>
    </w:p>
    <w:p w14:paraId="5A298B04" w14:textId="77777777" w:rsidR="003F7394" w:rsidRPr="003F7394" w:rsidRDefault="003F7394">
      <w:pPr>
        <w:numPr>
          <w:ilvl w:val="0"/>
          <w:numId w:val="8"/>
        </w:numPr>
        <w:ind w:left="709" w:hanging="283"/>
        <w:jc w:val="both"/>
        <w:rPr>
          <w:rFonts w:ascii="Calibri" w:hAnsi="Calibri" w:cs="Calibri"/>
          <w:u w:val="single"/>
        </w:rPr>
      </w:pPr>
      <w:r w:rsidRPr="003F7394">
        <w:rPr>
          <w:rFonts w:ascii="Calibri" w:hAnsi="Calibri" w:cs="Calibri"/>
          <w:u w:val="single"/>
        </w:rPr>
        <w:t>w zakresie realizacji inwestycji, zarządzania, nadzoru, kontroli oraz rozliczenia inwestycji:</w:t>
      </w:r>
    </w:p>
    <w:p w14:paraId="06C6F285" w14:textId="77777777" w:rsidR="003F7394" w:rsidRPr="003F7394" w:rsidRDefault="003F7394">
      <w:pPr>
        <w:numPr>
          <w:ilvl w:val="0"/>
          <w:numId w:val="11"/>
        </w:numPr>
        <w:jc w:val="both"/>
        <w:rPr>
          <w:rFonts w:ascii="Calibri" w:hAnsi="Calibri" w:cs="Calibri"/>
        </w:rPr>
      </w:pPr>
      <w:r w:rsidRPr="003F7394">
        <w:rPr>
          <w:rFonts w:ascii="Calibri" w:hAnsi="Calibri" w:cs="Calibri"/>
        </w:rPr>
        <w:t>pełnienie nadzoru inwestorskiego w ramach zawartego kontraktu na roboty budowlane i prace konserwatorskie oraz na realizację wystawy (montaż sprzętu i</w:t>
      </w:r>
      <w:r w:rsidR="002D5688">
        <w:rPr>
          <w:rFonts w:ascii="Calibri" w:hAnsi="Calibri" w:cs="Calibri"/>
        </w:rPr>
        <w:t> </w:t>
      </w:r>
      <w:r w:rsidRPr="003F7394">
        <w:rPr>
          <w:rFonts w:ascii="Calibri" w:hAnsi="Calibri" w:cs="Calibri"/>
        </w:rPr>
        <w:t>wyposażenia) – zgodnie z przepisami Prawa budowlanego, w szczególności prowadzenie nadzoru nad prawidłowym przebiegiem robót zgodnie z umową zawartą z wykonawcą robót budowlanych (inwestycji),</w:t>
      </w:r>
    </w:p>
    <w:p w14:paraId="19529888" w14:textId="77777777" w:rsidR="003F7394" w:rsidRPr="003F7394" w:rsidRDefault="003F7394">
      <w:pPr>
        <w:numPr>
          <w:ilvl w:val="0"/>
          <w:numId w:val="11"/>
        </w:numPr>
        <w:jc w:val="both"/>
        <w:rPr>
          <w:rFonts w:ascii="Calibri" w:hAnsi="Calibri" w:cs="Calibri"/>
        </w:rPr>
      </w:pPr>
      <w:r w:rsidRPr="003F7394">
        <w:rPr>
          <w:rFonts w:ascii="Calibri" w:hAnsi="Calibri" w:cs="Calibri"/>
        </w:rPr>
        <w:t>nadzór nad montażem wyposażenia, tj. wykonaniem (w tym sprawdzenie zgodności sprzętu z projektem, poprawności jego montażu i działania zgodnego z założeniami) wystawy, w zakresie opisanym w dokumentacji budowlanej;</w:t>
      </w:r>
    </w:p>
    <w:p w14:paraId="10B26670" w14:textId="77777777" w:rsidR="003F7394" w:rsidRPr="003F7394" w:rsidRDefault="003F7394">
      <w:pPr>
        <w:numPr>
          <w:ilvl w:val="0"/>
          <w:numId w:val="11"/>
        </w:numPr>
        <w:jc w:val="both"/>
        <w:rPr>
          <w:rFonts w:ascii="Calibri" w:hAnsi="Calibri" w:cs="Calibri"/>
        </w:rPr>
      </w:pPr>
      <w:r w:rsidRPr="003F7394">
        <w:rPr>
          <w:rFonts w:ascii="Calibri" w:hAnsi="Calibri" w:cs="Calibri"/>
        </w:rPr>
        <w:t xml:space="preserve">przekazanie Wykonawcy robót budowlanych kompletnej dokumentacji architektoniczno-budowlanej; </w:t>
      </w:r>
    </w:p>
    <w:p w14:paraId="27107FAD" w14:textId="77777777" w:rsidR="003F7394" w:rsidRPr="003F7394" w:rsidRDefault="003F7394">
      <w:pPr>
        <w:numPr>
          <w:ilvl w:val="0"/>
          <w:numId w:val="11"/>
        </w:numPr>
        <w:jc w:val="both"/>
        <w:rPr>
          <w:rFonts w:ascii="Calibri" w:hAnsi="Calibri" w:cs="Calibri"/>
        </w:rPr>
      </w:pPr>
      <w:r w:rsidRPr="003F7394">
        <w:rPr>
          <w:rFonts w:ascii="Calibri" w:hAnsi="Calibri" w:cs="Calibri"/>
        </w:rPr>
        <w:t xml:space="preserve">składanie Inwestorowi sprawozdań miesięcznych z postępu robót, w których należy przedstawić: </w:t>
      </w:r>
    </w:p>
    <w:p w14:paraId="3EFED109" w14:textId="77777777" w:rsidR="003F7394" w:rsidRPr="003F7394" w:rsidRDefault="003F7394" w:rsidP="00EB3BC8">
      <w:pPr>
        <w:numPr>
          <w:ilvl w:val="1"/>
          <w:numId w:val="26"/>
        </w:numPr>
        <w:ind w:left="1418" w:hanging="284"/>
        <w:jc w:val="both"/>
        <w:rPr>
          <w:rFonts w:ascii="Calibri" w:hAnsi="Calibri" w:cs="Calibri"/>
        </w:rPr>
      </w:pPr>
      <w:r w:rsidRPr="003F7394">
        <w:rPr>
          <w:rFonts w:ascii="Calibri" w:hAnsi="Calibri" w:cs="Calibri"/>
        </w:rPr>
        <w:t xml:space="preserve">szczegółowy wykaz robót wykonanych w okresie sprawozdawczym oraz narastająco od początku budowy, </w:t>
      </w:r>
    </w:p>
    <w:p w14:paraId="50A62128" w14:textId="77777777" w:rsidR="003F7394" w:rsidRPr="003F7394" w:rsidRDefault="003F7394" w:rsidP="00EB3BC8">
      <w:pPr>
        <w:numPr>
          <w:ilvl w:val="1"/>
          <w:numId w:val="26"/>
        </w:numPr>
        <w:ind w:left="1418" w:hanging="284"/>
        <w:jc w:val="both"/>
        <w:rPr>
          <w:rFonts w:ascii="Calibri" w:hAnsi="Calibri" w:cs="Calibri"/>
        </w:rPr>
      </w:pPr>
      <w:r w:rsidRPr="003F7394">
        <w:rPr>
          <w:rFonts w:ascii="Calibri" w:hAnsi="Calibri" w:cs="Calibri"/>
        </w:rPr>
        <w:t xml:space="preserve">analizę zgodności postępu robót z harmonogramem robót, </w:t>
      </w:r>
    </w:p>
    <w:p w14:paraId="1052E209" w14:textId="77777777" w:rsidR="003F7394" w:rsidRPr="003F7394" w:rsidRDefault="003F7394" w:rsidP="00EB3BC8">
      <w:pPr>
        <w:numPr>
          <w:ilvl w:val="1"/>
          <w:numId w:val="26"/>
        </w:numPr>
        <w:ind w:left="1418" w:hanging="284"/>
        <w:jc w:val="both"/>
        <w:rPr>
          <w:rFonts w:ascii="Calibri" w:hAnsi="Calibri" w:cs="Calibri"/>
        </w:rPr>
      </w:pPr>
      <w:r w:rsidRPr="003F7394">
        <w:rPr>
          <w:rFonts w:ascii="Calibri" w:hAnsi="Calibri" w:cs="Calibri"/>
        </w:rPr>
        <w:t xml:space="preserve">informację o występujących problemach i podjętych działaniach zaradczych mających na celu ich eliminację lub ograniczenie skutków (wczesne ostrzeganie zwłaszcza w sprawach mogących wpłynąć na termin zakończenia robót lub istotny wzrost kosztu ich realizacji); </w:t>
      </w:r>
    </w:p>
    <w:p w14:paraId="56B63954" w14:textId="77777777" w:rsidR="003F7394" w:rsidRPr="003F7394" w:rsidRDefault="003F7394">
      <w:pPr>
        <w:numPr>
          <w:ilvl w:val="0"/>
          <w:numId w:val="11"/>
        </w:numPr>
        <w:jc w:val="both"/>
        <w:rPr>
          <w:rFonts w:ascii="Calibri" w:hAnsi="Calibri" w:cs="Calibri"/>
        </w:rPr>
      </w:pPr>
      <w:r w:rsidRPr="003F7394">
        <w:rPr>
          <w:rFonts w:ascii="Calibri" w:hAnsi="Calibri" w:cs="Calibri"/>
        </w:rPr>
        <w:t>zawiadomienie organu architektoniczno-budowlanego o rozpoczęciu budowy;</w:t>
      </w:r>
    </w:p>
    <w:p w14:paraId="27C21EFD" w14:textId="77777777" w:rsidR="003F7394" w:rsidRPr="003F7394" w:rsidRDefault="003F7394">
      <w:pPr>
        <w:numPr>
          <w:ilvl w:val="0"/>
          <w:numId w:val="11"/>
        </w:numPr>
        <w:jc w:val="both"/>
        <w:rPr>
          <w:rFonts w:ascii="Calibri" w:hAnsi="Calibri" w:cs="Calibri"/>
        </w:rPr>
      </w:pPr>
      <w:r w:rsidRPr="003F7394">
        <w:rPr>
          <w:rFonts w:ascii="Calibri" w:hAnsi="Calibri" w:cs="Calibri"/>
        </w:rPr>
        <w:t>występowanie w imieniu Zamawiającego przed organami administracji publicznej w</w:t>
      </w:r>
      <w:r w:rsidR="00C565B9">
        <w:rPr>
          <w:rFonts w:ascii="Calibri" w:hAnsi="Calibri" w:cs="Calibri"/>
        </w:rPr>
        <w:t> </w:t>
      </w:r>
      <w:r w:rsidRPr="003F7394">
        <w:rPr>
          <w:rFonts w:ascii="Calibri" w:hAnsi="Calibri" w:cs="Calibri"/>
        </w:rPr>
        <w:t>sprawach wynikających z realizacji inwestycji w granicach udzielonych pełnomocnictw;</w:t>
      </w:r>
    </w:p>
    <w:p w14:paraId="5D2B90B9" w14:textId="77777777" w:rsidR="003F7394" w:rsidRPr="003F7394" w:rsidRDefault="003F7394">
      <w:pPr>
        <w:numPr>
          <w:ilvl w:val="0"/>
          <w:numId w:val="11"/>
        </w:numPr>
        <w:jc w:val="both"/>
        <w:rPr>
          <w:rFonts w:ascii="Calibri" w:hAnsi="Calibri" w:cs="Calibri"/>
        </w:rPr>
      </w:pPr>
      <w:r w:rsidRPr="003F7394">
        <w:rPr>
          <w:rFonts w:ascii="Calibri" w:hAnsi="Calibri" w:cs="Calibri"/>
        </w:rPr>
        <w:t>pełnienie nadzoru inwestorskiego przy realizacji inwestycji nad wszystkimi branżami, w rozumieniu</w:t>
      </w:r>
      <w:r w:rsidR="00C565B9">
        <w:rPr>
          <w:rFonts w:ascii="Calibri" w:hAnsi="Calibri" w:cs="Calibri"/>
        </w:rPr>
        <w:t xml:space="preserve"> </w:t>
      </w:r>
      <w:r w:rsidRPr="003F7394">
        <w:rPr>
          <w:rFonts w:ascii="Calibri" w:hAnsi="Calibri" w:cs="Calibri"/>
        </w:rPr>
        <w:t xml:space="preserve">i zgodnie z przepisami ustawy Prawo budowlane i innymi mającymi zastosowanie przepisami; </w:t>
      </w:r>
    </w:p>
    <w:p w14:paraId="6B5BE79D" w14:textId="77777777" w:rsidR="003F7394" w:rsidRPr="003F7394" w:rsidRDefault="003F7394">
      <w:pPr>
        <w:numPr>
          <w:ilvl w:val="0"/>
          <w:numId w:val="11"/>
        </w:numPr>
        <w:jc w:val="both"/>
        <w:rPr>
          <w:rFonts w:ascii="Calibri" w:hAnsi="Calibri" w:cs="Calibri"/>
        </w:rPr>
      </w:pPr>
      <w:r w:rsidRPr="003F7394">
        <w:rPr>
          <w:rFonts w:ascii="Calibri" w:hAnsi="Calibri" w:cs="Calibri"/>
        </w:rPr>
        <w:t>przygotowanie i sprawdzenie dokumentów związanych z przekazaniem placu budowy;</w:t>
      </w:r>
    </w:p>
    <w:p w14:paraId="3FD16D25" w14:textId="77777777" w:rsidR="003F7394" w:rsidRPr="003F7394" w:rsidRDefault="003F7394">
      <w:pPr>
        <w:numPr>
          <w:ilvl w:val="0"/>
          <w:numId w:val="11"/>
        </w:numPr>
        <w:jc w:val="both"/>
        <w:rPr>
          <w:rFonts w:ascii="Calibri" w:hAnsi="Calibri" w:cs="Calibri"/>
        </w:rPr>
      </w:pPr>
      <w:r w:rsidRPr="003F7394">
        <w:rPr>
          <w:rFonts w:ascii="Calibri" w:hAnsi="Calibri" w:cs="Calibri"/>
        </w:rPr>
        <w:t>współpraca i dokonywanie niezbędnych uzgodnień z projektantem pełniącym nadzór autorski (jeśli zajdzie taka potrzeba);</w:t>
      </w:r>
    </w:p>
    <w:p w14:paraId="6054E8B3" w14:textId="77777777" w:rsidR="003F7394" w:rsidRPr="003F7394" w:rsidRDefault="003F7394">
      <w:pPr>
        <w:numPr>
          <w:ilvl w:val="0"/>
          <w:numId w:val="11"/>
        </w:numPr>
        <w:jc w:val="both"/>
        <w:rPr>
          <w:rFonts w:ascii="Calibri" w:hAnsi="Calibri" w:cs="Calibri"/>
        </w:rPr>
      </w:pPr>
      <w:r w:rsidRPr="003F7394">
        <w:rPr>
          <w:rFonts w:ascii="Calibri" w:hAnsi="Calibri" w:cs="Calibri"/>
        </w:rPr>
        <w:t>reprezentowanie Zamawiającego na miejscu realizacji inwestycji;</w:t>
      </w:r>
    </w:p>
    <w:p w14:paraId="34700713" w14:textId="77777777" w:rsidR="003F7394" w:rsidRPr="003F7394" w:rsidRDefault="003F7394">
      <w:pPr>
        <w:numPr>
          <w:ilvl w:val="0"/>
          <w:numId w:val="11"/>
        </w:numPr>
        <w:jc w:val="both"/>
        <w:rPr>
          <w:rFonts w:ascii="Calibri" w:hAnsi="Calibri" w:cs="Calibri"/>
        </w:rPr>
      </w:pPr>
      <w:r w:rsidRPr="003F7394">
        <w:rPr>
          <w:rFonts w:ascii="Calibri" w:hAnsi="Calibri" w:cs="Calibri"/>
        </w:rPr>
        <w:lastRenderedPageBreak/>
        <w:t>organizowanie narad budowy na terenie inwestycji w zależności od potrzeb, z</w:t>
      </w:r>
      <w:r w:rsidR="00C565B9">
        <w:rPr>
          <w:rFonts w:ascii="Calibri" w:hAnsi="Calibri" w:cs="Calibri"/>
        </w:rPr>
        <w:t> </w:t>
      </w:r>
      <w:r w:rsidRPr="003F7394">
        <w:rPr>
          <w:rFonts w:ascii="Calibri" w:hAnsi="Calibri" w:cs="Calibri"/>
        </w:rPr>
        <w:t>udziałem wykonawców robót i Inwestora (Zamawiającego), kierownika budowy, kierowników robót budowlanych poszczególnych branż oraz sporządzanie protokołów</w:t>
      </w:r>
      <w:r w:rsidR="00C565B9">
        <w:rPr>
          <w:rFonts w:ascii="Calibri" w:hAnsi="Calibri" w:cs="Calibri"/>
        </w:rPr>
        <w:t xml:space="preserve"> </w:t>
      </w:r>
      <w:r w:rsidRPr="003F7394">
        <w:rPr>
          <w:rFonts w:ascii="Calibri" w:hAnsi="Calibri" w:cs="Calibri"/>
        </w:rPr>
        <w:t>z narad i przekazywanie ich inwestorowi i wykonawcy robót budowlanych w terminie 3 dni roboczych po naradzie;</w:t>
      </w:r>
    </w:p>
    <w:p w14:paraId="48CC3AE5" w14:textId="77777777" w:rsidR="003F7394" w:rsidRPr="003F7394" w:rsidRDefault="003F7394">
      <w:pPr>
        <w:numPr>
          <w:ilvl w:val="0"/>
          <w:numId w:val="11"/>
        </w:numPr>
        <w:jc w:val="both"/>
        <w:rPr>
          <w:rFonts w:ascii="Calibri" w:hAnsi="Calibri" w:cs="Calibri"/>
        </w:rPr>
      </w:pPr>
      <w:r w:rsidRPr="003F7394">
        <w:rPr>
          <w:rFonts w:ascii="Calibri" w:hAnsi="Calibri" w:cs="Calibri"/>
        </w:rPr>
        <w:t xml:space="preserve">kontrolowanie przestrzegania przez Wykonawcę robót budowlanych zasad BHP; </w:t>
      </w:r>
    </w:p>
    <w:p w14:paraId="5DFC389C" w14:textId="77777777" w:rsidR="003F7394" w:rsidRPr="003F7394" w:rsidRDefault="003F7394">
      <w:pPr>
        <w:numPr>
          <w:ilvl w:val="0"/>
          <w:numId w:val="11"/>
        </w:numPr>
        <w:jc w:val="both"/>
        <w:rPr>
          <w:rFonts w:ascii="Calibri" w:hAnsi="Calibri" w:cs="Calibri"/>
        </w:rPr>
      </w:pPr>
      <w:r w:rsidRPr="003F7394">
        <w:rPr>
          <w:rFonts w:ascii="Calibri" w:hAnsi="Calibri" w:cs="Calibri"/>
        </w:rPr>
        <w:t>pełna koordynacja działań w zakresie współpracy z projektantami oraz rozwiązywanie problemów w przypadku wystąpienia jakichkolwiek trudności w realizacji robót zgodnie z dokumentacją techniczną i konieczności zatwierdzenia rozwiązań dodatkowych lub zamiennych;</w:t>
      </w:r>
    </w:p>
    <w:p w14:paraId="30149536" w14:textId="77777777" w:rsidR="003F7394" w:rsidRPr="003F7394" w:rsidRDefault="003F7394">
      <w:pPr>
        <w:numPr>
          <w:ilvl w:val="0"/>
          <w:numId w:val="11"/>
        </w:numPr>
        <w:jc w:val="both"/>
        <w:rPr>
          <w:rFonts w:ascii="Calibri" w:hAnsi="Calibri" w:cs="Calibri"/>
        </w:rPr>
      </w:pPr>
      <w:r w:rsidRPr="003F7394">
        <w:rPr>
          <w:rFonts w:ascii="Calibri" w:hAnsi="Calibri" w:cs="Calibri"/>
        </w:rPr>
        <w:t>ocena i weryfikacja propozycji robót dodatkowych, uzupełniających lub zamiennych zgłaszanych przez wykonawcę, w tym przygotowanie kosztorysów, przedmiarów i</w:t>
      </w:r>
      <w:r w:rsidR="00C565B9">
        <w:rPr>
          <w:rFonts w:ascii="Calibri" w:hAnsi="Calibri" w:cs="Calibri"/>
        </w:rPr>
        <w:t> </w:t>
      </w:r>
      <w:r w:rsidRPr="003F7394">
        <w:rPr>
          <w:rFonts w:ascii="Calibri" w:hAnsi="Calibri" w:cs="Calibri"/>
        </w:rPr>
        <w:t>uzyskanie wymaganych uzgodnień, w tym akceptacji projektantów;</w:t>
      </w:r>
    </w:p>
    <w:p w14:paraId="20ACF89C" w14:textId="77777777" w:rsidR="003F7394" w:rsidRPr="003F7394" w:rsidRDefault="003F7394">
      <w:pPr>
        <w:numPr>
          <w:ilvl w:val="0"/>
          <w:numId w:val="11"/>
        </w:numPr>
        <w:jc w:val="both"/>
        <w:rPr>
          <w:rFonts w:ascii="Calibri" w:hAnsi="Calibri" w:cs="Calibri"/>
        </w:rPr>
      </w:pPr>
      <w:r w:rsidRPr="003F7394">
        <w:rPr>
          <w:rFonts w:ascii="Calibri" w:hAnsi="Calibri" w:cs="Calibri"/>
        </w:rPr>
        <w:t xml:space="preserve">w przypadku wystąpienia robót dodatkowych lub uzupełniających prowadzenie nadzoru inwestorskiego nad ich realizacją w ramach zawartej umowy; </w:t>
      </w:r>
    </w:p>
    <w:p w14:paraId="26CA30CC" w14:textId="77777777" w:rsidR="003F7394" w:rsidRPr="003F7394" w:rsidRDefault="003F7394">
      <w:pPr>
        <w:numPr>
          <w:ilvl w:val="0"/>
          <w:numId w:val="11"/>
        </w:numPr>
        <w:jc w:val="both"/>
        <w:rPr>
          <w:rFonts w:ascii="Calibri" w:hAnsi="Calibri" w:cs="Calibri"/>
        </w:rPr>
      </w:pPr>
      <w:r w:rsidRPr="003F7394">
        <w:rPr>
          <w:rFonts w:ascii="Calibri" w:hAnsi="Calibri" w:cs="Calibri"/>
        </w:rPr>
        <w:t>analiza przedłożonych przez wykonawcę robót protokołów konieczności oraz opinii i</w:t>
      </w:r>
      <w:r w:rsidR="00C565B9">
        <w:rPr>
          <w:rFonts w:ascii="Calibri" w:hAnsi="Calibri" w:cs="Calibri"/>
        </w:rPr>
        <w:t> </w:t>
      </w:r>
      <w:r w:rsidRPr="003F7394">
        <w:rPr>
          <w:rFonts w:ascii="Calibri" w:hAnsi="Calibri" w:cs="Calibri"/>
        </w:rPr>
        <w:t>uzasadnień oraz ich akceptacja, bądź wskazanie uwag do tych dokumentów wraz z</w:t>
      </w:r>
      <w:r w:rsidR="00C565B9">
        <w:rPr>
          <w:rFonts w:ascii="Calibri" w:hAnsi="Calibri" w:cs="Calibri"/>
        </w:rPr>
        <w:t> </w:t>
      </w:r>
      <w:r w:rsidRPr="003F7394">
        <w:rPr>
          <w:rFonts w:ascii="Calibri" w:hAnsi="Calibri" w:cs="Calibri"/>
        </w:rPr>
        <w:t xml:space="preserve">uzasadnieniem; </w:t>
      </w:r>
    </w:p>
    <w:p w14:paraId="35BEB776" w14:textId="77777777" w:rsidR="003F7394" w:rsidRPr="003F7394" w:rsidRDefault="003F7394">
      <w:pPr>
        <w:numPr>
          <w:ilvl w:val="0"/>
          <w:numId w:val="11"/>
        </w:numPr>
        <w:jc w:val="both"/>
        <w:rPr>
          <w:rFonts w:ascii="Calibri" w:hAnsi="Calibri" w:cs="Calibri"/>
        </w:rPr>
      </w:pPr>
      <w:r w:rsidRPr="003F7394">
        <w:rPr>
          <w:rFonts w:ascii="Calibri" w:hAnsi="Calibri" w:cs="Calibri"/>
        </w:rPr>
        <w:t>w przypadku robót dodatkowych, zamiennych nieprzewidzianych i nieuwzględnionych w dokumentacji projektowej, warunkujących wykonanie robót objętych umową podstawową - uzyskanie ich zatwierdzenia przez Zamawiającego;</w:t>
      </w:r>
    </w:p>
    <w:p w14:paraId="7090E9EE" w14:textId="77777777" w:rsidR="003F7394" w:rsidRPr="003F7394" w:rsidRDefault="003F7394">
      <w:pPr>
        <w:numPr>
          <w:ilvl w:val="0"/>
          <w:numId w:val="11"/>
        </w:numPr>
        <w:jc w:val="both"/>
        <w:rPr>
          <w:rFonts w:ascii="Calibri" w:hAnsi="Calibri" w:cs="Calibri"/>
        </w:rPr>
      </w:pPr>
      <w:r w:rsidRPr="003F7394">
        <w:rPr>
          <w:rFonts w:ascii="Calibri" w:hAnsi="Calibri" w:cs="Calibri"/>
        </w:rPr>
        <w:t>sprawdzanie i potwierdzanie jakości dostarczanych przez wykonawcę robót maszyn, urządzeń i materiałów budowlanych;</w:t>
      </w:r>
    </w:p>
    <w:p w14:paraId="026B34EB" w14:textId="77777777" w:rsidR="003F7394" w:rsidRPr="003F7394" w:rsidRDefault="003F7394">
      <w:pPr>
        <w:numPr>
          <w:ilvl w:val="0"/>
          <w:numId w:val="11"/>
        </w:numPr>
        <w:jc w:val="both"/>
        <w:rPr>
          <w:rFonts w:ascii="Calibri" w:hAnsi="Calibri" w:cs="Calibri"/>
        </w:rPr>
      </w:pPr>
      <w:r w:rsidRPr="003F7394">
        <w:rPr>
          <w:rFonts w:ascii="Calibri" w:hAnsi="Calibri" w:cs="Calibri"/>
        </w:rPr>
        <w:t xml:space="preserve">sprawdzanie (w tym sporządzanie dokumentacji fotograficznej) i terminowe dokonywanie odbiorów wszystkich robót zanikających lub ulegających zakryciu; </w:t>
      </w:r>
    </w:p>
    <w:p w14:paraId="65D9CCBF" w14:textId="77777777" w:rsidR="003F7394" w:rsidRPr="00C565B9" w:rsidRDefault="003F7394">
      <w:pPr>
        <w:numPr>
          <w:ilvl w:val="0"/>
          <w:numId w:val="11"/>
        </w:numPr>
        <w:jc w:val="both"/>
        <w:rPr>
          <w:rFonts w:ascii="Calibri" w:hAnsi="Calibri" w:cs="Calibri"/>
        </w:rPr>
      </w:pPr>
      <w:r w:rsidRPr="003F7394">
        <w:rPr>
          <w:rFonts w:ascii="Calibri" w:hAnsi="Calibri" w:cs="Calibri"/>
        </w:rPr>
        <w:t>potwierdzenie faktycznie wykonanych robót budowlanych oraz usunięcia wad,</w:t>
      </w:r>
      <w:r w:rsidR="00C565B9">
        <w:rPr>
          <w:rFonts w:ascii="Calibri" w:hAnsi="Calibri" w:cs="Calibri"/>
        </w:rPr>
        <w:t xml:space="preserve"> </w:t>
      </w:r>
      <w:r w:rsidRPr="00C565B9">
        <w:rPr>
          <w:rFonts w:ascii="Calibri" w:hAnsi="Calibri" w:cs="Calibri"/>
        </w:rPr>
        <w:t>nadzorowanie robót należy prowadzić z takim nakładem pracy, aby była zapewniona skuteczność nadzoru na terenie budowy w trakcie realizacji robót, jednak nie rzadziej niż 4 razy w tygodniu (</w:t>
      </w:r>
      <w:proofErr w:type="gramStart"/>
      <w:r w:rsidRPr="00C565B9">
        <w:rPr>
          <w:rFonts w:ascii="Calibri" w:hAnsi="Calibri" w:cs="Calibri"/>
        </w:rPr>
        <w:t>za wyjątkiem</w:t>
      </w:r>
      <w:proofErr w:type="gramEnd"/>
      <w:r w:rsidRPr="00C565B9">
        <w:rPr>
          <w:rFonts w:ascii="Calibri" w:hAnsi="Calibri" w:cs="Calibri"/>
        </w:rPr>
        <w:t xml:space="preserve"> przestojów w robotach poszczególnych branż, gdzie częstotliwość pobytu można ograniczyć do minimum) oraz na wezwanie kierownika budowy, kierowników robót budowlanych lub Inwestora;</w:t>
      </w:r>
    </w:p>
    <w:p w14:paraId="6F90B020" w14:textId="77777777" w:rsidR="003F7394" w:rsidRPr="003F7394" w:rsidRDefault="003F7394">
      <w:pPr>
        <w:numPr>
          <w:ilvl w:val="0"/>
          <w:numId w:val="11"/>
        </w:numPr>
        <w:jc w:val="both"/>
        <w:rPr>
          <w:rFonts w:ascii="Calibri" w:hAnsi="Calibri" w:cs="Calibri"/>
        </w:rPr>
      </w:pPr>
      <w:r w:rsidRPr="003F7394">
        <w:rPr>
          <w:rFonts w:ascii="Calibri" w:hAnsi="Calibri" w:cs="Calibri"/>
        </w:rPr>
        <w:t>wystawianie dokumentów poświadczających wykonanie robót wraz z ustaleniem wartości wykonanych robót, na zasadach i w sposób określony w umowie z</w:t>
      </w:r>
      <w:r w:rsidR="00C565B9">
        <w:rPr>
          <w:rFonts w:ascii="Calibri" w:hAnsi="Calibri" w:cs="Calibri"/>
        </w:rPr>
        <w:t> </w:t>
      </w:r>
      <w:r w:rsidRPr="003F7394">
        <w:rPr>
          <w:rFonts w:ascii="Calibri" w:hAnsi="Calibri" w:cs="Calibri"/>
        </w:rPr>
        <w:t>wykonawcą robót budowlanych, w tym potwierdzanie prawidłowości rozliczania robót</w:t>
      </w:r>
      <w:r w:rsidR="00734F9D">
        <w:rPr>
          <w:rFonts w:ascii="Calibri" w:hAnsi="Calibri" w:cs="Calibri"/>
        </w:rPr>
        <w:t xml:space="preserve"> na poszczególnych etapach prac</w:t>
      </w:r>
      <w:r w:rsidR="00AC3AB3">
        <w:rPr>
          <w:rFonts w:ascii="Calibri" w:hAnsi="Calibri" w:cs="Calibri"/>
        </w:rPr>
        <w:t>y</w:t>
      </w:r>
      <w:r w:rsidR="00734F9D">
        <w:rPr>
          <w:rFonts w:ascii="Calibri" w:hAnsi="Calibri" w:cs="Calibri"/>
        </w:rPr>
        <w:t>.</w:t>
      </w:r>
      <w:r w:rsidRPr="003F7394">
        <w:rPr>
          <w:rFonts w:ascii="Calibri" w:hAnsi="Calibri" w:cs="Calibri"/>
        </w:rPr>
        <w:t xml:space="preserve"> </w:t>
      </w:r>
    </w:p>
    <w:p w14:paraId="1CC1AC52" w14:textId="77777777" w:rsidR="003F7394" w:rsidRPr="003F7394" w:rsidRDefault="003F7394">
      <w:pPr>
        <w:numPr>
          <w:ilvl w:val="0"/>
          <w:numId w:val="11"/>
        </w:numPr>
        <w:jc w:val="both"/>
        <w:rPr>
          <w:rFonts w:ascii="Calibri" w:hAnsi="Calibri" w:cs="Calibri"/>
        </w:rPr>
      </w:pPr>
      <w:r w:rsidRPr="003F7394">
        <w:rPr>
          <w:rFonts w:ascii="Calibri" w:hAnsi="Calibri" w:cs="Calibri"/>
        </w:rPr>
        <w:t xml:space="preserve">sprawdzanie faktur pod względem formalnym, </w:t>
      </w:r>
      <w:r w:rsidRPr="003F7394">
        <w:rPr>
          <w:rFonts w:ascii="Calibri" w:hAnsi="Calibri" w:cs="Calibri"/>
          <w:u w:val="single"/>
        </w:rPr>
        <w:t>merytorycznym</w:t>
      </w:r>
      <w:r w:rsidRPr="003F7394">
        <w:rPr>
          <w:rFonts w:ascii="Calibri" w:hAnsi="Calibri" w:cs="Calibri"/>
        </w:rPr>
        <w:t xml:space="preserve"> i rachunkowym oraz przekazywanie ich Zamawiającemu w celu realizacji płatności;</w:t>
      </w:r>
    </w:p>
    <w:p w14:paraId="4CFC8075" w14:textId="77777777" w:rsidR="003F7394" w:rsidRPr="003F7394" w:rsidRDefault="003F7394">
      <w:pPr>
        <w:numPr>
          <w:ilvl w:val="0"/>
          <w:numId w:val="11"/>
        </w:numPr>
        <w:jc w:val="both"/>
        <w:rPr>
          <w:rFonts w:ascii="Calibri" w:hAnsi="Calibri" w:cs="Calibri"/>
        </w:rPr>
      </w:pPr>
      <w:r w:rsidRPr="003F7394">
        <w:rPr>
          <w:rFonts w:ascii="Calibri" w:hAnsi="Calibri" w:cs="Calibri"/>
        </w:rPr>
        <w:t>analiza i zatwierdzanie przedłożonych przez Wykonawcę robót dokumentów, tj. atestów, aprobat technicznych, deklaracji zgodności itp.;</w:t>
      </w:r>
    </w:p>
    <w:p w14:paraId="0DD8EAF7" w14:textId="77777777" w:rsidR="003F7394" w:rsidRPr="003F7394" w:rsidRDefault="003F7394">
      <w:pPr>
        <w:numPr>
          <w:ilvl w:val="0"/>
          <w:numId w:val="11"/>
        </w:numPr>
        <w:jc w:val="both"/>
        <w:rPr>
          <w:rFonts w:ascii="Calibri" w:hAnsi="Calibri" w:cs="Calibri"/>
        </w:rPr>
      </w:pPr>
      <w:r w:rsidRPr="003F7394">
        <w:rPr>
          <w:rFonts w:ascii="Calibri" w:hAnsi="Calibri" w:cs="Calibri"/>
        </w:rPr>
        <w:t>uczestniczenie w próbach i odbiorach technicznych instalacji, urządzeń technicznych oraz archiwizacja wszystkich protokołów, w tym protokołów prób i badań przeprowadzonych w trakcie budowy;</w:t>
      </w:r>
    </w:p>
    <w:p w14:paraId="55BAACC4" w14:textId="77777777" w:rsidR="003F7394" w:rsidRPr="003F7394" w:rsidRDefault="003F7394">
      <w:pPr>
        <w:numPr>
          <w:ilvl w:val="0"/>
          <w:numId w:val="11"/>
        </w:numPr>
        <w:jc w:val="both"/>
        <w:rPr>
          <w:rFonts w:ascii="Calibri" w:hAnsi="Calibri" w:cs="Calibri"/>
        </w:rPr>
      </w:pPr>
      <w:r w:rsidRPr="003F7394">
        <w:rPr>
          <w:rFonts w:ascii="Calibri" w:hAnsi="Calibri" w:cs="Calibri"/>
        </w:rPr>
        <w:t>egzekwowanie od Wykonawcy robót wymaganych badań i pomiarów;</w:t>
      </w:r>
    </w:p>
    <w:p w14:paraId="7582CD64" w14:textId="77777777" w:rsidR="003F7394" w:rsidRPr="003F7394" w:rsidRDefault="003F7394">
      <w:pPr>
        <w:numPr>
          <w:ilvl w:val="0"/>
          <w:numId w:val="11"/>
        </w:numPr>
        <w:jc w:val="both"/>
        <w:rPr>
          <w:rFonts w:ascii="Calibri" w:hAnsi="Calibri" w:cs="Calibri"/>
        </w:rPr>
      </w:pPr>
      <w:r w:rsidRPr="003F7394">
        <w:rPr>
          <w:rFonts w:ascii="Calibri" w:hAnsi="Calibri" w:cs="Calibri"/>
        </w:rPr>
        <w:lastRenderedPageBreak/>
        <w:t>sprawdzenie świadectw dokumentujących przeprowadzenie legalizacji i kalibracji sprzętu do pomiarów i badań używanego przez Wykonawcę robót budowlanych i na tej podstawie – dopuszczenie go do użytku;</w:t>
      </w:r>
    </w:p>
    <w:p w14:paraId="360E6EA3" w14:textId="77777777" w:rsidR="003F7394" w:rsidRPr="003F7394" w:rsidRDefault="003F7394">
      <w:pPr>
        <w:numPr>
          <w:ilvl w:val="0"/>
          <w:numId w:val="11"/>
        </w:numPr>
        <w:jc w:val="both"/>
        <w:rPr>
          <w:rFonts w:ascii="Calibri" w:hAnsi="Calibri" w:cs="Calibri"/>
        </w:rPr>
      </w:pPr>
      <w:r w:rsidRPr="003F7394">
        <w:rPr>
          <w:rFonts w:ascii="Calibri" w:hAnsi="Calibri" w:cs="Calibri"/>
        </w:rPr>
        <w:t>sprawdzanie i zatwierdzanie dokumentacji technicznej powykonawczej wszystkich branż, przedkładanej przez Wykonawcę robót budowlanych;</w:t>
      </w:r>
    </w:p>
    <w:p w14:paraId="62B7400D" w14:textId="77777777" w:rsidR="003F7394" w:rsidRPr="003F7394" w:rsidRDefault="003F7394">
      <w:pPr>
        <w:numPr>
          <w:ilvl w:val="0"/>
          <w:numId w:val="11"/>
        </w:numPr>
        <w:jc w:val="both"/>
        <w:rPr>
          <w:rFonts w:ascii="Calibri" w:hAnsi="Calibri" w:cs="Calibri"/>
        </w:rPr>
      </w:pPr>
      <w:r w:rsidRPr="003F7394">
        <w:rPr>
          <w:rFonts w:ascii="Calibri" w:hAnsi="Calibri" w:cs="Calibri"/>
        </w:rPr>
        <w:t>przygotowanie i przeprowadzenie przy udziale Zamawiającego odbiorów końcowych dokumentacji projektowej i zrealizowanych robót budowlanych;</w:t>
      </w:r>
    </w:p>
    <w:p w14:paraId="2B210E96" w14:textId="77777777" w:rsidR="003F7394" w:rsidRPr="003F7394" w:rsidRDefault="003F7394">
      <w:pPr>
        <w:numPr>
          <w:ilvl w:val="0"/>
          <w:numId w:val="11"/>
        </w:numPr>
        <w:jc w:val="both"/>
        <w:rPr>
          <w:rFonts w:ascii="Calibri" w:hAnsi="Calibri" w:cs="Calibri"/>
        </w:rPr>
      </w:pPr>
      <w:r w:rsidRPr="003F7394">
        <w:rPr>
          <w:rFonts w:ascii="Calibri" w:hAnsi="Calibri" w:cs="Calibri"/>
        </w:rPr>
        <w:t>współpraca w trakcie procedur odbiorowych ze służbami zewnętrznymi organów architektoniczno-budowlanych;</w:t>
      </w:r>
    </w:p>
    <w:p w14:paraId="2E395E7E" w14:textId="77777777" w:rsidR="003F7394" w:rsidRPr="003F7394" w:rsidRDefault="003F7394">
      <w:pPr>
        <w:numPr>
          <w:ilvl w:val="0"/>
          <w:numId w:val="11"/>
        </w:numPr>
        <w:jc w:val="both"/>
        <w:rPr>
          <w:rFonts w:ascii="Calibri" w:hAnsi="Calibri" w:cs="Calibri"/>
        </w:rPr>
      </w:pPr>
      <w:r w:rsidRPr="003F7394">
        <w:rPr>
          <w:rFonts w:ascii="Calibri" w:hAnsi="Calibri" w:cs="Calibri"/>
        </w:rPr>
        <w:t>zarządzanie, monitorowanie i kontrola kontraktów pod względem finansowym i organizacyjnym, w tym kontrola umów i rozliczeń Wykonawcy robót z jego podwykonawcami,</w:t>
      </w:r>
    </w:p>
    <w:p w14:paraId="69EAE4FB" w14:textId="77777777" w:rsidR="003F7394" w:rsidRPr="003F7394" w:rsidRDefault="003F7394">
      <w:pPr>
        <w:numPr>
          <w:ilvl w:val="0"/>
          <w:numId w:val="11"/>
        </w:numPr>
        <w:jc w:val="both"/>
        <w:rPr>
          <w:rFonts w:ascii="Calibri" w:hAnsi="Calibri" w:cs="Calibri"/>
        </w:rPr>
      </w:pPr>
      <w:r w:rsidRPr="003F7394">
        <w:rPr>
          <w:rFonts w:ascii="Calibri" w:hAnsi="Calibri" w:cs="Calibri"/>
        </w:rPr>
        <w:t>wyegzekwowanie usunięcia przez projektanta i wykonawcę robót usterek oraz niedoróbek stwierdzonych komisyjnie w trakcie odbioru końcowego;</w:t>
      </w:r>
    </w:p>
    <w:p w14:paraId="735F6FE2" w14:textId="77777777" w:rsidR="003F7394" w:rsidRPr="003F7394" w:rsidRDefault="003F7394">
      <w:pPr>
        <w:numPr>
          <w:ilvl w:val="0"/>
          <w:numId w:val="11"/>
        </w:numPr>
        <w:jc w:val="both"/>
        <w:rPr>
          <w:rFonts w:ascii="Calibri" w:hAnsi="Calibri" w:cs="Calibri"/>
        </w:rPr>
      </w:pPr>
      <w:r w:rsidRPr="003F7394">
        <w:rPr>
          <w:rFonts w:ascii="Calibri" w:hAnsi="Calibri" w:cs="Calibri"/>
        </w:rPr>
        <w:t>prowadzenie dokumentacji fotograficznej w trakcie pełnienia nadzorów w celu potwierdzenia faktycznie wykonanych robót i usunięcia ewentualnych stwierdzonych nieprawidłowości i wad lub zagrożeń;</w:t>
      </w:r>
    </w:p>
    <w:p w14:paraId="2F543739" w14:textId="77777777" w:rsidR="003F7394" w:rsidRPr="003F7394" w:rsidRDefault="003F7394">
      <w:pPr>
        <w:numPr>
          <w:ilvl w:val="0"/>
          <w:numId w:val="11"/>
        </w:numPr>
        <w:jc w:val="both"/>
        <w:rPr>
          <w:rFonts w:ascii="Calibri" w:hAnsi="Calibri" w:cs="Calibri"/>
        </w:rPr>
      </w:pPr>
      <w:r w:rsidRPr="003F7394">
        <w:rPr>
          <w:rFonts w:ascii="Calibri" w:hAnsi="Calibri" w:cs="Calibri"/>
        </w:rPr>
        <w:t>wykonywanie innych działań i czynności nie wymienionych powyżej, a niezbędnych i</w:t>
      </w:r>
      <w:r w:rsidR="002D5688">
        <w:rPr>
          <w:rFonts w:ascii="Calibri" w:hAnsi="Calibri" w:cs="Calibri"/>
        </w:rPr>
        <w:t> </w:t>
      </w:r>
      <w:r w:rsidRPr="003F7394">
        <w:rPr>
          <w:rFonts w:ascii="Calibri" w:hAnsi="Calibri" w:cs="Calibri"/>
        </w:rPr>
        <w:t xml:space="preserve">koniecznych do prawidłowego wykonania przedmiotu Umowy i zabezpieczenia interesów Inwestora; </w:t>
      </w:r>
    </w:p>
    <w:p w14:paraId="4CD764F1" w14:textId="77777777" w:rsidR="003F7394" w:rsidRPr="003F7394" w:rsidRDefault="003F7394">
      <w:pPr>
        <w:numPr>
          <w:ilvl w:val="0"/>
          <w:numId w:val="11"/>
        </w:numPr>
        <w:jc w:val="both"/>
        <w:rPr>
          <w:rFonts w:ascii="Calibri" w:hAnsi="Calibri" w:cs="Calibri"/>
        </w:rPr>
      </w:pPr>
      <w:r w:rsidRPr="003F7394">
        <w:rPr>
          <w:rFonts w:ascii="Calibri" w:hAnsi="Calibri" w:cs="Calibri"/>
        </w:rPr>
        <w:t>w ramach realizacji procedury odbiorowej uzyskanie pozwolenia na użytkowanie lub zaświadczenia o braku sprzeciwu;</w:t>
      </w:r>
    </w:p>
    <w:p w14:paraId="7E484637" w14:textId="77777777" w:rsidR="003F7394" w:rsidRPr="003F7394" w:rsidRDefault="003F7394">
      <w:pPr>
        <w:numPr>
          <w:ilvl w:val="0"/>
          <w:numId w:val="11"/>
        </w:numPr>
        <w:jc w:val="both"/>
        <w:rPr>
          <w:rFonts w:ascii="Calibri" w:hAnsi="Calibri" w:cs="Calibri"/>
        </w:rPr>
      </w:pPr>
      <w:r w:rsidRPr="003F7394">
        <w:rPr>
          <w:rFonts w:ascii="Calibri" w:hAnsi="Calibri" w:cs="Calibri"/>
        </w:rPr>
        <w:t xml:space="preserve">nadzór inwestorski zobowiązany jest do bieżącej kontroli Wykonawcy pod kątem zgodności prowadzenia robót oraz dokumentacji projektowej z zasadą „Do No </w:t>
      </w:r>
      <w:proofErr w:type="spellStart"/>
      <w:r w:rsidRPr="003F7394">
        <w:rPr>
          <w:rFonts w:ascii="Calibri" w:hAnsi="Calibri" w:cs="Calibri"/>
        </w:rPr>
        <w:t>Significant</w:t>
      </w:r>
      <w:proofErr w:type="spellEnd"/>
      <w:r w:rsidRPr="003F7394">
        <w:rPr>
          <w:rFonts w:ascii="Calibri" w:hAnsi="Calibri" w:cs="Calibri"/>
        </w:rPr>
        <w:t xml:space="preserve"> </w:t>
      </w:r>
      <w:proofErr w:type="spellStart"/>
      <w:r w:rsidRPr="003F7394">
        <w:rPr>
          <w:rFonts w:ascii="Calibri" w:hAnsi="Calibri" w:cs="Calibri"/>
        </w:rPr>
        <w:t>Harm</w:t>
      </w:r>
      <w:proofErr w:type="spellEnd"/>
      <w:r w:rsidRPr="003F7394">
        <w:rPr>
          <w:rFonts w:ascii="Calibri" w:hAnsi="Calibri" w:cs="Calibri"/>
        </w:rPr>
        <w:t xml:space="preserve">” (DNSH), w szczególności poprzez weryfikację, </w:t>
      </w:r>
      <w:r w:rsidR="007A7B79" w:rsidRPr="00734F9D">
        <w:rPr>
          <w:rFonts w:ascii="Calibri" w:hAnsi="Calibri" w:cs="Calibri"/>
        </w:rPr>
        <w:t>czy</w:t>
      </w:r>
      <w:r w:rsidRPr="00734F9D">
        <w:rPr>
          <w:rFonts w:ascii="Calibri" w:hAnsi="Calibri" w:cs="Calibri"/>
        </w:rPr>
        <w:t xml:space="preserve"> Wykonawca robót budowlanych realizuje inwestycję zgodnie z wymogami i zasadami DNSH</w:t>
      </w:r>
      <w:r w:rsidR="007A7B79" w:rsidRPr="00734F9D">
        <w:rPr>
          <w:rFonts w:ascii="Calibri" w:hAnsi="Calibri" w:cs="Calibri"/>
        </w:rPr>
        <w:t xml:space="preserve"> i w razie stwierdzenia naruszeń egzekwowanie od wykonawcy robót stosownych korekt</w:t>
      </w:r>
      <w:r w:rsidRPr="003F7394">
        <w:rPr>
          <w:rFonts w:ascii="Calibri" w:hAnsi="Calibri" w:cs="Calibri"/>
        </w:rPr>
        <w:t>. Wykaz dokumentów zawarty w dokumentacji źródłowej ma charakter przykładowy i</w:t>
      </w:r>
      <w:r w:rsidR="00B7081F">
        <w:rPr>
          <w:rFonts w:ascii="Calibri" w:hAnsi="Calibri" w:cs="Calibri"/>
        </w:rPr>
        <w:t> </w:t>
      </w:r>
      <w:r w:rsidRPr="003F7394">
        <w:rPr>
          <w:rFonts w:ascii="Calibri" w:hAnsi="Calibri" w:cs="Calibri"/>
        </w:rPr>
        <w:t>nie stanowi katalogu zamkniętego. Inspektor Nadzoru jest zobowiązany do gromadzenia także innych dokumentów i informacji, które mogą być wymagane przepisami prawa, wytycznymi w zakresie zasady DNSH</w:t>
      </w:r>
      <w:r w:rsidR="00B7081F">
        <w:rPr>
          <w:rFonts w:ascii="Calibri" w:hAnsi="Calibri" w:cs="Calibri"/>
        </w:rPr>
        <w:t xml:space="preserve"> (załącznik nr 1 do OPZ)</w:t>
      </w:r>
      <w:r w:rsidRPr="003F7394">
        <w:rPr>
          <w:rFonts w:ascii="Calibri" w:hAnsi="Calibri" w:cs="Calibri"/>
        </w:rPr>
        <w:t>.</w:t>
      </w:r>
    </w:p>
    <w:p w14:paraId="35BAB5ED" w14:textId="77777777" w:rsidR="003F7394" w:rsidRPr="003F7394" w:rsidRDefault="003F7394" w:rsidP="003F7394">
      <w:pPr>
        <w:jc w:val="both"/>
        <w:rPr>
          <w:rFonts w:ascii="Calibri" w:hAnsi="Calibri" w:cs="Calibri"/>
          <w:u w:val="single"/>
        </w:rPr>
      </w:pPr>
    </w:p>
    <w:p w14:paraId="56E20802" w14:textId="77777777" w:rsidR="003F7394" w:rsidRPr="003F7394" w:rsidRDefault="003F7394">
      <w:pPr>
        <w:numPr>
          <w:ilvl w:val="1"/>
          <w:numId w:val="18"/>
        </w:numPr>
        <w:ind w:left="567" w:hanging="567"/>
        <w:jc w:val="both"/>
        <w:rPr>
          <w:rFonts w:ascii="Calibri" w:hAnsi="Calibri" w:cs="Calibri"/>
          <w:u w:val="single"/>
        </w:rPr>
      </w:pPr>
      <w:r w:rsidRPr="003F7394">
        <w:rPr>
          <w:rFonts w:ascii="Calibri" w:hAnsi="Calibri" w:cs="Calibri"/>
          <w:u w:val="single"/>
        </w:rPr>
        <w:t>W zakresie nadzoru w okresie gwarancji i rękojmi za wady robót budowlanych</w:t>
      </w:r>
      <w:r w:rsidR="00C565B9">
        <w:rPr>
          <w:rFonts w:ascii="Calibri" w:hAnsi="Calibri" w:cs="Calibri"/>
          <w:u w:val="single"/>
        </w:rPr>
        <w:t xml:space="preserve"> </w:t>
      </w:r>
      <w:r w:rsidRPr="003F7394">
        <w:rPr>
          <w:rFonts w:ascii="Calibri" w:hAnsi="Calibri" w:cs="Calibri"/>
          <w:u w:val="single"/>
        </w:rPr>
        <w:t>wykonanych w ramach Inwestycji:</w:t>
      </w:r>
    </w:p>
    <w:p w14:paraId="385A166F" w14:textId="77777777" w:rsidR="003F7394" w:rsidRPr="003F7394" w:rsidRDefault="003F7394">
      <w:pPr>
        <w:numPr>
          <w:ilvl w:val="0"/>
          <w:numId w:val="12"/>
        </w:numPr>
        <w:jc w:val="both"/>
        <w:rPr>
          <w:rFonts w:ascii="Calibri" w:hAnsi="Calibri" w:cs="Calibri"/>
        </w:rPr>
      </w:pPr>
      <w:r w:rsidRPr="003F7394">
        <w:rPr>
          <w:rFonts w:ascii="Calibri" w:hAnsi="Calibri" w:cs="Calibri"/>
        </w:rPr>
        <w:t>uczestniczenie w przeglądach gwarancyjnych przez okres gwarancji i rękojmi za wady w okresie gwarancji i rękojmi za wady robót budowlanych, a także nadzorowanie usuwania stwierdzonych protokolarnie wad i usterek;</w:t>
      </w:r>
    </w:p>
    <w:p w14:paraId="731B74C4" w14:textId="77777777" w:rsidR="003F7394" w:rsidRPr="003F7394" w:rsidRDefault="003F7394">
      <w:pPr>
        <w:numPr>
          <w:ilvl w:val="0"/>
          <w:numId w:val="12"/>
        </w:numPr>
        <w:jc w:val="both"/>
        <w:rPr>
          <w:rFonts w:ascii="Calibri" w:hAnsi="Calibri" w:cs="Calibri"/>
        </w:rPr>
      </w:pPr>
      <w:r w:rsidRPr="003F7394">
        <w:rPr>
          <w:rFonts w:ascii="Calibri" w:hAnsi="Calibri" w:cs="Calibri"/>
        </w:rPr>
        <w:t>nadzorowanie realizacji robót budowlanych związanych z usuwaniem wad zaistniałych w okresie gwarancyjnym i poświadczanie ich wykonania;</w:t>
      </w:r>
    </w:p>
    <w:p w14:paraId="7F5B783D" w14:textId="77777777" w:rsidR="003F7394" w:rsidRPr="003F7394" w:rsidRDefault="003F7394">
      <w:pPr>
        <w:numPr>
          <w:ilvl w:val="0"/>
          <w:numId w:val="12"/>
        </w:numPr>
        <w:jc w:val="both"/>
        <w:rPr>
          <w:rFonts w:ascii="Calibri" w:hAnsi="Calibri" w:cs="Calibri"/>
        </w:rPr>
      </w:pPr>
      <w:r w:rsidRPr="003F7394">
        <w:rPr>
          <w:rFonts w:ascii="Calibri" w:hAnsi="Calibri" w:cs="Calibri"/>
        </w:rPr>
        <w:t>udział w odbiorze pogwarancyjnym robót budowlanych po upływie okresu gwarancji i rękojmi za wady wskazanego w umowie z Wykonawcą robót budowlanych.</w:t>
      </w:r>
    </w:p>
    <w:p w14:paraId="7320B1DF" w14:textId="77777777" w:rsidR="003F7394" w:rsidRPr="003F7394" w:rsidRDefault="003F7394" w:rsidP="003F7394">
      <w:pPr>
        <w:jc w:val="both"/>
        <w:rPr>
          <w:rFonts w:ascii="Calibri" w:hAnsi="Calibri" w:cs="Calibri"/>
        </w:rPr>
      </w:pPr>
    </w:p>
    <w:p w14:paraId="48549FA3" w14:textId="77777777" w:rsidR="003F7394" w:rsidRPr="003F7394" w:rsidRDefault="003F7394" w:rsidP="003F7394">
      <w:pPr>
        <w:jc w:val="both"/>
        <w:rPr>
          <w:rFonts w:ascii="Calibri" w:hAnsi="Calibri" w:cs="Calibri"/>
        </w:rPr>
      </w:pPr>
      <w:r w:rsidRPr="003F7394">
        <w:rPr>
          <w:rFonts w:ascii="Calibri" w:hAnsi="Calibri" w:cs="Calibri"/>
        </w:rPr>
        <w:t xml:space="preserve">Zamawiający informuje, że w postępowaniu prowadzonym na wykonanie robót budowlanych Zamawiający wymaga udzielenia gwarancji i rękojmi na wykonane roboty budowlane na okres </w:t>
      </w:r>
      <w:r w:rsidRPr="003F7394">
        <w:rPr>
          <w:rFonts w:ascii="Calibri" w:hAnsi="Calibri" w:cs="Calibri"/>
        </w:rPr>
        <w:lastRenderedPageBreak/>
        <w:t xml:space="preserve">nie krótszy niż 60 miesięcy, licząc od dnia dokonania odbioru końcowego. Wykonawca w celu uzyskania większej liczby punktów może wydłużyć okres gwarancji i rękojmi do 84 miesięcy. </w:t>
      </w:r>
    </w:p>
    <w:p w14:paraId="717D1225" w14:textId="77777777" w:rsidR="003F7394" w:rsidRPr="003F7394" w:rsidRDefault="003F7394" w:rsidP="003F7394">
      <w:pPr>
        <w:jc w:val="both"/>
        <w:rPr>
          <w:rFonts w:ascii="Calibri" w:hAnsi="Calibri" w:cs="Calibri"/>
        </w:rPr>
      </w:pPr>
    </w:p>
    <w:p w14:paraId="662DFECA" w14:textId="77777777" w:rsidR="003F7394" w:rsidRPr="003F7394" w:rsidRDefault="003F7394">
      <w:pPr>
        <w:numPr>
          <w:ilvl w:val="1"/>
          <w:numId w:val="18"/>
        </w:numPr>
        <w:ind w:left="567" w:hanging="567"/>
        <w:jc w:val="both"/>
        <w:rPr>
          <w:rFonts w:ascii="Calibri" w:hAnsi="Calibri" w:cs="Calibri"/>
        </w:rPr>
      </w:pPr>
      <w:r w:rsidRPr="003F7394">
        <w:rPr>
          <w:rFonts w:ascii="Calibri" w:hAnsi="Calibri" w:cs="Calibri"/>
          <w:u w:val="single"/>
        </w:rPr>
        <w:t>W zakresie sprawowania nadzoru konserwatorskiego w ramach nadzorowanych kontraktów na roboty budowlane:</w:t>
      </w:r>
    </w:p>
    <w:p w14:paraId="0D947436" w14:textId="77777777" w:rsidR="003F7394" w:rsidRPr="003F7394" w:rsidRDefault="003F7394">
      <w:pPr>
        <w:numPr>
          <w:ilvl w:val="0"/>
          <w:numId w:val="13"/>
        </w:numPr>
        <w:jc w:val="both"/>
        <w:rPr>
          <w:rFonts w:ascii="Calibri" w:hAnsi="Calibri" w:cs="Calibri"/>
        </w:rPr>
      </w:pPr>
      <w:r w:rsidRPr="003F7394">
        <w:rPr>
          <w:rFonts w:ascii="Calibri" w:hAnsi="Calibri" w:cs="Calibri"/>
        </w:rPr>
        <w:t xml:space="preserve">reprezentowanie Zamawiającego podczas realizacji zadania przez sprawowanie nadzoru konserwatorskiego nad prowadzonymi robotami, w tym kontroli zgodności prowadzonych prac z wydanym pozwoleniem konserwatorskim, uzgodnioną dokumentacją, tj. programami prac konserwatorskich, projektem budowlanym, sztuką konserwatorską oraz ustawą z 23 lipca 2003 r. </w:t>
      </w:r>
      <w:r w:rsidRPr="003F7394">
        <w:rPr>
          <w:rFonts w:ascii="Calibri" w:hAnsi="Calibri" w:cs="Calibri"/>
          <w:i/>
          <w:iCs/>
        </w:rPr>
        <w:t>o ochronie zabytków i opiece nad zabytkami</w:t>
      </w:r>
      <w:r w:rsidRPr="003F7394">
        <w:rPr>
          <w:rFonts w:ascii="Calibri" w:hAnsi="Calibri" w:cs="Calibri"/>
        </w:rPr>
        <w:t xml:space="preserve"> (Dz. U. z 2024 r. poz. 1292 – tj. ze zm.), rozporządzeniem Ministra Kultury i Dziedzictwa Narodowego z 22 czerwca  2017 r. </w:t>
      </w:r>
      <w:r w:rsidRPr="003F7394">
        <w:rPr>
          <w:rFonts w:ascii="Calibri" w:hAnsi="Calibri" w:cs="Calibri"/>
          <w:i/>
          <w:iCs/>
        </w:rPr>
        <w:t>w sprawie prowadzenia prac konserwatorskich, prac restauratorskich i badań konserwatorskich przy zabytku wpisanym do rejestru zabytków albo na Listę Skarbów Dziedzictwa  oraz  robót budowlanych, badań architektonicznych i innych działań przy zabytku wpisanym do rejestru zabytków a także badań archeologicznych</w:t>
      </w:r>
      <w:r w:rsidRPr="003F7394">
        <w:rPr>
          <w:rFonts w:ascii="Calibri" w:hAnsi="Calibri" w:cs="Calibri"/>
        </w:rPr>
        <w:t xml:space="preserve"> (Dz. U z 2023 r. poz. 2425 – tj. ze zm.) oraz treścią umowy zawartej pomiędzy Wykonawcą prac projektowych i robót budowlanych,</w:t>
      </w:r>
    </w:p>
    <w:p w14:paraId="133AF384" w14:textId="77777777" w:rsidR="003F7394" w:rsidRPr="003F7394" w:rsidRDefault="003F7394">
      <w:pPr>
        <w:numPr>
          <w:ilvl w:val="0"/>
          <w:numId w:val="13"/>
        </w:numPr>
        <w:jc w:val="both"/>
        <w:rPr>
          <w:rFonts w:ascii="Calibri" w:hAnsi="Calibri" w:cs="Calibri"/>
        </w:rPr>
      </w:pPr>
      <w:r w:rsidRPr="003F7394">
        <w:rPr>
          <w:rFonts w:ascii="Calibri" w:hAnsi="Calibri" w:cs="Calibri"/>
        </w:rPr>
        <w:t>pełnienie nadzoru konserwatorskiego polegającego na zapobieganiu w toku realizacji zadania zagrożeniom, w szczególności związanym pośrednio lub bezpośrednio z</w:t>
      </w:r>
      <w:r w:rsidR="002D5688">
        <w:rPr>
          <w:rFonts w:ascii="Calibri" w:hAnsi="Calibri" w:cs="Calibri"/>
        </w:rPr>
        <w:t> </w:t>
      </w:r>
      <w:r w:rsidRPr="003F7394">
        <w:rPr>
          <w:rFonts w:ascii="Calibri" w:hAnsi="Calibri" w:cs="Calibri"/>
        </w:rPr>
        <w:t>jakimkolwiek naruszeniem substancji zabytku, mogącym spowodować uszczerbek dla wartości zabytku podczas realizacji robót budowlanych;</w:t>
      </w:r>
    </w:p>
    <w:p w14:paraId="579CD5C2" w14:textId="77777777" w:rsidR="003F7394" w:rsidRPr="003F7394" w:rsidRDefault="003F7394">
      <w:pPr>
        <w:numPr>
          <w:ilvl w:val="0"/>
          <w:numId w:val="13"/>
        </w:numPr>
        <w:jc w:val="both"/>
        <w:rPr>
          <w:rFonts w:ascii="Calibri" w:hAnsi="Calibri" w:cs="Calibri"/>
        </w:rPr>
      </w:pPr>
      <w:r w:rsidRPr="003F7394">
        <w:rPr>
          <w:rFonts w:ascii="Calibri" w:hAnsi="Calibri" w:cs="Calibri"/>
        </w:rPr>
        <w:t>rozwiązywanie problemów związanych z technologią prowadzenia prac, ewentualne inicjowanie komisji konserwatorskich i spotkań z osobami odpowiedzialnymi za realizację inwestycji w przypadku wystąpienia spornych kwestii lub innych skomplikowanych problemów wymagających rozwiązania;</w:t>
      </w:r>
    </w:p>
    <w:p w14:paraId="36C16645" w14:textId="77777777" w:rsidR="003F7394" w:rsidRPr="003F7394" w:rsidRDefault="003F7394">
      <w:pPr>
        <w:numPr>
          <w:ilvl w:val="0"/>
          <w:numId w:val="13"/>
        </w:numPr>
        <w:jc w:val="both"/>
        <w:rPr>
          <w:rFonts w:ascii="Calibri" w:hAnsi="Calibri" w:cs="Calibri"/>
        </w:rPr>
      </w:pPr>
      <w:r w:rsidRPr="003F7394">
        <w:rPr>
          <w:rFonts w:ascii="Calibri" w:hAnsi="Calibri" w:cs="Calibri"/>
        </w:rPr>
        <w:t>potwierdzanie faktycznie wykonanych prac zgodnie z wydanym pozwoleniem konserwatorskim, programami konserwatorskimi, sztuką konserwatorską oraz ww. obowiązującymi aktami prawnymi,</w:t>
      </w:r>
    </w:p>
    <w:p w14:paraId="347D2308" w14:textId="77777777" w:rsidR="003F7394" w:rsidRPr="003F7394" w:rsidRDefault="003F7394">
      <w:pPr>
        <w:numPr>
          <w:ilvl w:val="0"/>
          <w:numId w:val="13"/>
        </w:numPr>
        <w:jc w:val="both"/>
        <w:rPr>
          <w:rFonts w:ascii="Calibri" w:hAnsi="Calibri" w:cs="Calibri"/>
        </w:rPr>
      </w:pPr>
      <w:r w:rsidRPr="003F7394">
        <w:rPr>
          <w:rFonts w:ascii="Calibri" w:hAnsi="Calibri" w:cs="Calibri"/>
        </w:rPr>
        <w:t>weryfikacja i odbiór dokumentacji z przeprowadzonych prac w zakresie konserwatorskim,</w:t>
      </w:r>
    </w:p>
    <w:p w14:paraId="3FB5CC10" w14:textId="77777777" w:rsidR="003F7394" w:rsidRPr="003F7394" w:rsidRDefault="003F7394">
      <w:pPr>
        <w:numPr>
          <w:ilvl w:val="0"/>
          <w:numId w:val="13"/>
        </w:numPr>
        <w:jc w:val="both"/>
        <w:rPr>
          <w:rFonts w:ascii="Calibri" w:hAnsi="Calibri" w:cs="Calibri"/>
        </w:rPr>
      </w:pPr>
      <w:r w:rsidRPr="003F7394">
        <w:rPr>
          <w:rFonts w:ascii="Calibri" w:hAnsi="Calibri" w:cs="Calibri"/>
        </w:rPr>
        <w:t>podejmowanie w toku realizacji zadania wspólnie z Zamawiającym decyzji dotyczących zagadnień konserwatorskich;</w:t>
      </w:r>
    </w:p>
    <w:p w14:paraId="3C6259B4" w14:textId="77777777" w:rsidR="003F7394" w:rsidRPr="003F7394" w:rsidRDefault="003F7394">
      <w:pPr>
        <w:numPr>
          <w:ilvl w:val="0"/>
          <w:numId w:val="13"/>
        </w:numPr>
        <w:jc w:val="both"/>
        <w:rPr>
          <w:rFonts w:ascii="Calibri" w:hAnsi="Calibri" w:cs="Calibri"/>
        </w:rPr>
      </w:pPr>
      <w:r w:rsidRPr="003F7394">
        <w:rPr>
          <w:rFonts w:ascii="Calibri" w:hAnsi="Calibri" w:cs="Calibri"/>
        </w:rPr>
        <w:t>uczestnictwo w odbiorach robót zanikających oraz przy odbiorze końcowym;</w:t>
      </w:r>
    </w:p>
    <w:p w14:paraId="24182AB4" w14:textId="77777777" w:rsidR="003F7394" w:rsidRPr="003F7394" w:rsidRDefault="003F7394">
      <w:pPr>
        <w:numPr>
          <w:ilvl w:val="0"/>
          <w:numId w:val="13"/>
        </w:numPr>
        <w:jc w:val="both"/>
        <w:rPr>
          <w:rFonts w:ascii="Calibri" w:hAnsi="Calibri" w:cs="Calibri"/>
        </w:rPr>
      </w:pPr>
      <w:r w:rsidRPr="003F7394">
        <w:rPr>
          <w:rFonts w:ascii="Calibri" w:hAnsi="Calibri" w:cs="Calibri"/>
        </w:rPr>
        <w:t>uczestniczenie w spotkaniach organizowanych prze Zamawiającego, Wykonawcę projektu i robót,</w:t>
      </w:r>
    </w:p>
    <w:p w14:paraId="4E2B0CD6" w14:textId="77777777" w:rsidR="003F7394" w:rsidRPr="003F7394" w:rsidRDefault="003F7394">
      <w:pPr>
        <w:numPr>
          <w:ilvl w:val="0"/>
          <w:numId w:val="13"/>
        </w:numPr>
        <w:jc w:val="both"/>
        <w:rPr>
          <w:rFonts w:ascii="Calibri" w:hAnsi="Calibri" w:cs="Calibri"/>
        </w:rPr>
      </w:pPr>
      <w:r w:rsidRPr="003F7394">
        <w:rPr>
          <w:rFonts w:ascii="Calibri" w:hAnsi="Calibri" w:cs="Calibri"/>
        </w:rPr>
        <w:t>prowadzenie dokumentacji z przeprowadzonych nadzorów w formie dziennika nadzorów konserwatorskich; Zamawiający zastrzega sobie prawo żądania w toku realizacji zamówienia wglądu do dziennika nadzorów konserwatorskich,</w:t>
      </w:r>
    </w:p>
    <w:p w14:paraId="64985897" w14:textId="77777777" w:rsidR="003F7394" w:rsidRPr="003F7394" w:rsidRDefault="003F7394">
      <w:pPr>
        <w:numPr>
          <w:ilvl w:val="0"/>
          <w:numId w:val="13"/>
        </w:numPr>
        <w:jc w:val="both"/>
        <w:rPr>
          <w:rFonts w:ascii="Calibri" w:hAnsi="Calibri" w:cs="Calibri"/>
        </w:rPr>
      </w:pPr>
      <w:r w:rsidRPr="003F7394">
        <w:rPr>
          <w:rFonts w:ascii="Calibri" w:hAnsi="Calibri" w:cs="Calibri"/>
        </w:rPr>
        <w:t>dokonywanie regularnych wpisów do dziennika prac konserwatorskich i dziennika budowy,</w:t>
      </w:r>
    </w:p>
    <w:p w14:paraId="438B7372" w14:textId="77777777" w:rsidR="003F7394" w:rsidRPr="003F7394" w:rsidRDefault="003F7394">
      <w:pPr>
        <w:numPr>
          <w:ilvl w:val="0"/>
          <w:numId w:val="13"/>
        </w:numPr>
        <w:jc w:val="both"/>
        <w:rPr>
          <w:rFonts w:ascii="Calibri" w:hAnsi="Calibri" w:cs="Calibri"/>
        </w:rPr>
      </w:pPr>
      <w:r w:rsidRPr="003F7394">
        <w:rPr>
          <w:rFonts w:ascii="Calibri" w:hAnsi="Calibri" w:cs="Calibri"/>
        </w:rPr>
        <w:t>składanie raz na miesiąc raportów o stanie zaawansowania zadania w zakresie prac obejmujących zagadnienia konserwatorskie oraz występujących trudnościach w</w:t>
      </w:r>
      <w:r w:rsidR="002D5688">
        <w:rPr>
          <w:rFonts w:ascii="Calibri" w:hAnsi="Calibri" w:cs="Calibri"/>
        </w:rPr>
        <w:t> </w:t>
      </w:r>
      <w:r w:rsidRPr="003F7394">
        <w:rPr>
          <w:rFonts w:ascii="Calibri" w:hAnsi="Calibri" w:cs="Calibri"/>
        </w:rPr>
        <w:t>realizacji prac i odstępstwach od umowy zawartej przez Zamawiającego z</w:t>
      </w:r>
      <w:r w:rsidR="002D5688">
        <w:rPr>
          <w:rFonts w:ascii="Calibri" w:hAnsi="Calibri" w:cs="Calibri"/>
        </w:rPr>
        <w:t> </w:t>
      </w:r>
      <w:r w:rsidRPr="003F7394">
        <w:rPr>
          <w:rFonts w:ascii="Calibri" w:hAnsi="Calibri" w:cs="Calibri"/>
        </w:rPr>
        <w:t>Wykonawcą projektu i robót,</w:t>
      </w:r>
    </w:p>
    <w:p w14:paraId="57D8A70B" w14:textId="77777777" w:rsidR="003F7394" w:rsidRPr="003F7394" w:rsidRDefault="003F7394">
      <w:pPr>
        <w:numPr>
          <w:ilvl w:val="0"/>
          <w:numId w:val="13"/>
        </w:numPr>
        <w:jc w:val="both"/>
        <w:rPr>
          <w:rFonts w:ascii="Calibri" w:hAnsi="Calibri" w:cs="Calibri"/>
        </w:rPr>
      </w:pPr>
      <w:r w:rsidRPr="003F7394">
        <w:rPr>
          <w:rFonts w:ascii="Calibri" w:hAnsi="Calibri" w:cs="Calibri"/>
        </w:rPr>
        <w:lastRenderedPageBreak/>
        <w:t>uczestniczenie w przeglądach w okresie gwarancji i rękojmi oraz kontrolowanie usuwania ujawnionych wad i usterek,</w:t>
      </w:r>
    </w:p>
    <w:p w14:paraId="2D8D278A" w14:textId="77777777" w:rsidR="003F7394" w:rsidRPr="003F7394" w:rsidRDefault="003F7394">
      <w:pPr>
        <w:numPr>
          <w:ilvl w:val="0"/>
          <w:numId w:val="13"/>
        </w:numPr>
        <w:jc w:val="both"/>
        <w:rPr>
          <w:rFonts w:ascii="Calibri" w:hAnsi="Calibri" w:cs="Calibri"/>
        </w:rPr>
      </w:pPr>
      <w:r w:rsidRPr="003F7394">
        <w:rPr>
          <w:rFonts w:ascii="Calibri" w:hAnsi="Calibri" w:cs="Calibri"/>
        </w:rPr>
        <w:t>ścisła współpraca z projektantem sprawującym nadzór autorski nad dokumentacją budowlaną;</w:t>
      </w:r>
    </w:p>
    <w:p w14:paraId="1B32AB1B" w14:textId="77777777" w:rsidR="003F7394" w:rsidRPr="003F7394" w:rsidRDefault="003F7394">
      <w:pPr>
        <w:numPr>
          <w:ilvl w:val="0"/>
          <w:numId w:val="13"/>
        </w:numPr>
        <w:jc w:val="both"/>
        <w:rPr>
          <w:rFonts w:ascii="Calibri" w:hAnsi="Calibri" w:cs="Calibri"/>
        </w:rPr>
      </w:pPr>
      <w:r w:rsidRPr="003F7394">
        <w:rPr>
          <w:rFonts w:ascii="Calibri" w:hAnsi="Calibri" w:cs="Calibri"/>
        </w:rPr>
        <w:t>wykonywanie wszystkich innych obowiązków, czynności i zadań nie wymienionych powyżej, które są związane z nadzorem konserwatorskim a wynikają z przepisów prawa, sztuki konserwatorskiej i budowlanej oraz dobrych praktyk zarządzania.</w:t>
      </w:r>
    </w:p>
    <w:p w14:paraId="01DAF9B6" w14:textId="77777777" w:rsidR="003F7394" w:rsidRPr="003F7394" w:rsidRDefault="003F7394">
      <w:pPr>
        <w:numPr>
          <w:ilvl w:val="1"/>
          <w:numId w:val="18"/>
        </w:numPr>
        <w:ind w:left="567" w:hanging="567"/>
        <w:jc w:val="both"/>
        <w:rPr>
          <w:rFonts w:ascii="Calibri" w:hAnsi="Calibri" w:cs="Calibri"/>
        </w:rPr>
      </w:pPr>
      <w:r w:rsidRPr="003F7394">
        <w:rPr>
          <w:rFonts w:ascii="Calibri" w:hAnsi="Calibri" w:cs="Calibri"/>
          <w:u w:val="single"/>
        </w:rPr>
        <w:t>W zakresie sprawowania nadzoru archeologicznego</w:t>
      </w:r>
      <w:r w:rsidRPr="003F7394">
        <w:rPr>
          <w:rFonts w:ascii="Calibri" w:hAnsi="Calibri" w:cs="Calibri"/>
        </w:rPr>
        <w:t xml:space="preserve">: </w:t>
      </w:r>
    </w:p>
    <w:p w14:paraId="48AA78DC" w14:textId="77777777" w:rsidR="003F7394" w:rsidRPr="003F7394" w:rsidRDefault="003F7394">
      <w:pPr>
        <w:numPr>
          <w:ilvl w:val="0"/>
          <w:numId w:val="14"/>
        </w:numPr>
        <w:jc w:val="both"/>
        <w:rPr>
          <w:rFonts w:ascii="Calibri" w:hAnsi="Calibri" w:cs="Calibri"/>
        </w:rPr>
      </w:pPr>
      <w:r w:rsidRPr="003F7394">
        <w:rPr>
          <w:rFonts w:ascii="Calibri" w:hAnsi="Calibri" w:cs="Calibri"/>
        </w:rPr>
        <w:t>pełnienie nadzoru archeologicznego w trakcie wykonywanych prac ziemnych na przedmiotowym zadaniu w zakresie projektowanych prac;</w:t>
      </w:r>
    </w:p>
    <w:p w14:paraId="4EEB5D2D" w14:textId="77777777" w:rsidR="003F7394" w:rsidRPr="003F7394" w:rsidRDefault="003F7394">
      <w:pPr>
        <w:numPr>
          <w:ilvl w:val="0"/>
          <w:numId w:val="14"/>
        </w:numPr>
        <w:jc w:val="both"/>
        <w:rPr>
          <w:rFonts w:ascii="Calibri" w:hAnsi="Calibri" w:cs="Calibri"/>
        </w:rPr>
      </w:pPr>
      <w:r w:rsidRPr="003F7394">
        <w:rPr>
          <w:rFonts w:ascii="Calibri" w:hAnsi="Calibri" w:cs="Calibri"/>
        </w:rPr>
        <w:t>złożenie wniosku o pozwolenie na prowadzenie nadzoru archeologicznego, badań i</w:t>
      </w:r>
      <w:r w:rsidR="002D5688">
        <w:rPr>
          <w:rFonts w:ascii="Calibri" w:hAnsi="Calibri" w:cs="Calibri"/>
        </w:rPr>
        <w:t> </w:t>
      </w:r>
      <w:r w:rsidRPr="003F7394">
        <w:rPr>
          <w:rFonts w:ascii="Calibri" w:hAnsi="Calibri" w:cs="Calibri"/>
        </w:rPr>
        <w:t>niezbędnych sondaży w imieniu Zamawiającego do Mazowieckiego Wojewódzkiego Konserwatora Zabytków;</w:t>
      </w:r>
    </w:p>
    <w:p w14:paraId="36625C3E" w14:textId="77777777" w:rsidR="003F7394" w:rsidRPr="003F7394" w:rsidRDefault="003F7394">
      <w:pPr>
        <w:numPr>
          <w:ilvl w:val="0"/>
          <w:numId w:val="14"/>
        </w:numPr>
        <w:jc w:val="both"/>
        <w:rPr>
          <w:rFonts w:ascii="Calibri" w:hAnsi="Calibri" w:cs="Calibri"/>
        </w:rPr>
      </w:pPr>
      <w:r w:rsidRPr="003F7394">
        <w:rPr>
          <w:rFonts w:ascii="Calibri" w:hAnsi="Calibri" w:cs="Calibri"/>
        </w:rPr>
        <w:t>obecność archeologa na budowie podczas odkrywania warstw gruntu przez wykonawcę robót;</w:t>
      </w:r>
    </w:p>
    <w:p w14:paraId="767988A4" w14:textId="77777777" w:rsidR="003F7394" w:rsidRPr="003F7394" w:rsidRDefault="003F7394">
      <w:pPr>
        <w:numPr>
          <w:ilvl w:val="0"/>
          <w:numId w:val="14"/>
        </w:numPr>
        <w:jc w:val="both"/>
        <w:rPr>
          <w:rFonts w:ascii="Calibri" w:hAnsi="Calibri" w:cs="Calibri"/>
        </w:rPr>
      </w:pPr>
      <w:r w:rsidRPr="003F7394">
        <w:rPr>
          <w:rFonts w:ascii="Calibri" w:hAnsi="Calibri" w:cs="Calibri"/>
        </w:rPr>
        <w:t>prowadzenie prac sondaży, badań, nadzoru archeologicznego w miejscach zgodnych z</w:t>
      </w:r>
      <w:r w:rsidR="002D5688">
        <w:rPr>
          <w:rFonts w:ascii="Calibri" w:hAnsi="Calibri" w:cs="Calibri"/>
        </w:rPr>
        <w:t> </w:t>
      </w:r>
      <w:r w:rsidRPr="003F7394">
        <w:rPr>
          <w:rFonts w:ascii="Calibri" w:hAnsi="Calibri" w:cs="Calibri"/>
        </w:rPr>
        <w:t xml:space="preserve">zakresem projektu oraz decyzjami Mazowieckiego Wojewódzkiego Konserwatora Zabytków wskazanych </w:t>
      </w:r>
      <w:r w:rsidRPr="00BC36DE">
        <w:rPr>
          <w:rFonts w:ascii="Calibri" w:hAnsi="Calibri" w:cs="Calibri"/>
        </w:rPr>
        <w:t>w pkt. 2.8,</w:t>
      </w:r>
      <w:r w:rsidRPr="003F7394">
        <w:rPr>
          <w:rFonts w:ascii="Calibri" w:hAnsi="Calibri" w:cs="Calibri"/>
        </w:rPr>
        <w:t xml:space="preserve"> w celu zachowania i rejestracji przedmiotów ruchomych (potencjalnych zabytków), oryginalnych warstw podłogowych, nawierzchni, w trakcie prac ziemnych;</w:t>
      </w:r>
    </w:p>
    <w:p w14:paraId="2F7BFEC7" w14:textId="77777777" w:rsidR="003F7394" w:rsidRPr="003F7394" w:rsidRDefault="003F7394">
      <w:pPr>
        <w:numPr>
          <w:ilvl w:val="0"/>
          <w:numId w:val="14"/>
        </w:numPr>
        <w:jc w:val="both"/>
        <w:rPr>
          <w:rFonts w:ascii="Calibri" w:hAnsi="Calibri" w:cs="Calibri"/>
        </w:rPr>
      </w:pPr>
      <w:r w:rsidRPr="003F7394">
        <w:rPr>
          <w:rFonts w:ascii="Calibri" w:hAnsi="Calibri" w:cs="Calibri"/>
        </w:rPr>
        <w:t>przeprowadzenie badań archeologicznych podczas odkrywania warstw gruntu przez wykonawcę robót;</w:t>
      </w:r>
    </w:p>
    <w:p w14:paraId="42E9F43B" w14:textId="77777777" w:rsidR="003F7394" w:rsidRPr="003F7394" w:rsidRDefault="003F7394">
      <w:pPr>
        <w:numPr>
          <w:ilvl w:val="0"/>
          <w:numId w:val="14"/>
        </w:numPr>
        <w:jc w:val="both"/>
        <w:rPr>
          <w:rFonts w:ascii="Calibri" w:hAnsi="Calibri" w:cs="Calibri"/>
        </w:rPr>
      </w:pPr>
      <w:r w:rsidRPr="003F7394">
        <w:rPr>
          <w:rFonts w:ascii="Calibri" w:hAnsi="Calibri" w:cs="Calibri"/>
        </w:rPr>
        <w:t>wykonanie dokumentacji fotograficznej, rysunkowej i opisowej;</w:t>
      </w:r>
    </w:p>
    <w:p w14:paraId="244B5067" w14:textId="77777777" w:rsidR="003F7394" w:rsidRPr="003F7394" w:rsidRDefault="003F7394">
      <w:pPr>
        <w:numPr>
          <w:ilvl w:val="0"/>
          <w:numId w:val="14"/>
        </w:numPr>
        <w:jc w:val="both"/>
        <w:rPr>
          <w:rFonts w:ascii="Calibri" w:hAnsi="Calibri" w:cs="Calibri"/>
        </w:rPr>
      </w:pPr>
      <w:r w:rsidRPr="003F7394">
        <w:rPr>
          <w:rFonts w:ascii="Calibri" w:hAnsi="Calibri" w:cs="Calibri"/>
        </w:rPr>
        <w:t>przekazanie zabytków do muzeum;</w:t>
      </w:r>
    </w:p>
    <w:p w14:paraId="78585881" w14:textId="77777777" w:rsidR="003F7394" w:rsidRPr="003F7394" w:rsidRDefault="003F7394">
      <w:pPr>
        <w:numPr>
          <w:ilvl w:val="0"/>
          <w:numId w:val="14"/>
        </w:numPr>
        <w:jc w:val="both"/>
        <w:rPr>
          <w:rFonts w:ascii="Calibri" w:hAnsi="Calibri" w:cs="Calibri"/>
        </w:rPr>
      </w:pPr>
      <w:r w:rsidRPr="003F7394">
        <w:rPr>
          <w:rFonts w:ascii="Calibri" w:hAnsi="Calibri" w:cs="Calibri"/>
        </w:rPr>
        <w:t>konsultacje naukowe i techniczne;</w:t>
      </w:r>
    </w:p>
    <w:p w14:paraId="70484BF0" w14:textId="77777777" w:rsidR="003F7394" w:rsidRPr="003F7394" w:rsidRDefault="003F7394">
      <w:pPr>
        <w:numPr>
          <w:ilvl w:val="0"/>
          <w:numId w:val="14"/>
        </w:numPr>
        <w:jc w:val="both"/>
        <w:rPr>
          <w:rFonts w:ascii="Calibri" w:hAnsi="Calibri" w:cs="Calibri"/>
        </w:rPr>
      </w:pPr>
      <w:r w:rsidRPr="003F7394">
        <w:rPr>
          <w:rFonts w:ascii="Calibri" w:hAnsi="Calibri" w:cs="Calibri"/>
        </w:rPr>
        <w:t>analityczne opracowanie wyników badań po zakończeniu prac;</w:t>
      </w:r>
    </w:p>
    <w:p w14:paraId="209638CA" w14:textId="77777777" w:rsidR="003F7394" w:rsidRPr="003F7394" w:rsidRDefault="003F7394">
      <w:pPr>
        <w:numPr>
          <w:ilvl w:val="0"/>
          <w:numId w:val="14"/>
        </w:numPr>
        <w:jc w:val="both"/>
        <w:rPr>
          <w:rFonts w:ascii="Calibri" w:hAnsi="Calibri" w:cs="Calibri"/>
        </w:rPr>
      </w:pPr>
      <w:r w:rsidRPr="003F7394">
        <w:rPr>
          <w:rFonts w:ascii="Calibri" w:hAnsi="Calibri" w:cs="Calibri"/>
        </w:rPr>
        <w:t>sporządzenie raportu końcowego po zakończeniu robót budowlanych oraz przekazanie go do Mazowieckiego Wojewódzkiego Konserwatora Zabytków.</w:t>
      </w:r>
    </w:p>
    <w:p w14:paraId="3E0D67F0" w14:textId="77777777" w:rsidR="003F7394" w:rsidRPr="003F7394" w:rsidRDefault="003F7394" w:rsidP="003F7394">
      <w:pPr>
        <w:jc w:val="both"/>
        <w:rPr>
          <w:rFonts w:ascii="Calibri" w:hAnsi="Calibri" w:cs="Calibri"/>
        </w:rPr>
      </w:pPr>
    </w:p>
    <w:p w14:paraId="235931C3" w14:textId="77777777" w:rsidR="003F7394" w:rsidRPr="00457D9A" w:rsidRDefault="003F7394">
      <w:pPr>
        <w:numPr>
          <w:ilvl w:val="1"/>
          <w:numId w:val="18"/>
        </w:numPr>
        <w:ind w:left="567" w:hanging="567"/>
        <w:jc w:val="both"/>
        <w:rPr>
          <w:rFonts w:ascii="Calibri" w:hAnsi="Calibri" w:cs="Calibri"/>
        </w:rPr>
      </w:pPr>
      <w:r w:rsidRPr="003F7394">
        <w:rPr>
          <w:rFonts w:ascii="Calibri" w:hAnsi="Calibri" w:cs="Calibri"/>
          <w:u w:val="single"/>
        </w:rPr>
        <w:t>W zakresie sprawowania nadzoru nad wykonaniem wystawy</w:t>
      </w:r>
      <w:r w:rsidR="00457D9A">
        <w:rPr>
          <w:rFonts w:ascii="Calibri" w:hAnsi="Calibri" w:cs="Calibri"/>
        </w:rPr>
        <w:t xml:space="preserve"> </w:t>
      </w:r>
      <w:r w:rsidRPr="00457D9A">
        <w:rPr>
          <w:rFonts w:ascii="Calibri" w:hAnsi="Calibri" w:cs="Calibri"/>
          <w:u w:val="single"/>
        </w:rPr>
        <w:t>w zakresie dokumentacji projektowej wystawy przekazanej przez Zamawiającego:</w:t>
      </w:r>
    </w:p>
    <w:p w14:paraId="2FD6DBEF" w14:textId="77777777" w:rsidR="003F7394" w:rsidRPr="003F7394" w:rsidRDefault="003F7394">
      <w:pPr>
        <w:numPr>
          <w:ilvl w:val="0"/>
          <w:numId w:val="15"/>
        </w:numPr>
        <w:jc w:val="both"/>
        <w:rPr>
          <w:rFonts w:ascii="Calibri" w:hAnsi="Calibri" w:cs="Calibri"/>
        </w:rPr>
      </w:pPr>
      <w:r w:rsidRPr="003F7394">
        <w:rPr>
          <w:rFonts w:ascii="Calibri" w:hAnsi="Calibri" w:cs="Calibri"/>
        </w:rPr>
        <w:t>przyjęcie od Zamawiającego dokumentacji projektowej wystawy;</w:t>
      </w:r>
    </w:p>
    <w:p w14:paraId="60C02E59" w14:textId="77777777" w:rsidR="003F7394" w:rsidRPr="003F7394" w:rsidRDefault="003F7394">
      <w:pPr>
        <w:numPr>
          <w:ilvl w:val="0"/>
          <w:numId w:val="15"/>
        </w:numPr>
        <w:jc w:val="both"/>
        <w:rPr>
          <w:rFonts w:ascii="Calibri" w:hAnsi="Calibri" w:cs="Calibri"/>
        </w:rPr>
      </w:pPr>
      <w:r w:rsidRPr="003F7394">
        <w:rPr>
          <w:rFonts w:ascii="Calibri" w:hAnsi="Calibri" w:cs="Calibri"/>
        </w:rPr>
        <w:t>zweryfikowanie projektu wystawy pod względem zakresu oraz wad, błędów i</w:t>
      </w:r>
      <w:r w:rsidR="00321414">
        <w:rPr>
          <w:rFonts w:ascii="Calibri" w:hAnsi="Calibri" w:cs="Calibri"/>
        </w:rPr>
        <w:t> </w:t>
      </w:r>
      <w:r w:rsidRPr="003F7394">
        <w:rPr>
          <w:rFonts w:ascii="Calibri" w:hAnsi="Calibri" w:cs="Calibri"/>
        </w:rPr>
        <w:t>prawidłowości przyjętych do osiągnięcia zaplanowanego celu rozwiązań technologicznych i materiałowych;</w:t>
      </w:r>
    </w:p>
    <w:p w14:paraId="47BEF3F5" w14:textId="77777777" w:rsidR="003F7394" w:rsidRPr="003F7394" w:rsidRDefault="003F7394">
      <w:pPr>
        <w:numPr>
          <w:ilvl w:val="0"/>
          <w:numId w:val="15"/>
        </w:numPr>
        <w:jc w:val="both"/>
        <w:rPr>
          <w:rFonts w:ascii="Calibri" w:hAnsi="Calibri" w:cs="Calibri"/>
        </w:rPr>
      </w:pPr>
      <w:r w:rsidRPr="003F7394">
        <w:rPr>
          <w:rFonts w:ascii="Calibri" w:hAnsi="Calibri" w:cs="Calibri"/>
        </w:rPr>
        <w:t>przygotowanie ewentualnych wniosków do projektanta dotyczących wprowadzenia zmian lub uzupełnień dokumentacji projektowej lub złożenie Zamawiającemu oświadczenia o braku uwag;</w:t>
      </w:r>
    </w:p>
    <w:p w14:paraId="03A1DFDD" w14:textId="77777777" w:rsidR="003F7394" w:rsidRPr="003F7394" w:rsidRDefault="003F7394" w:rsidP="003F7394">
      <w:pPr>
        <w:jc w:val="both"/>
        <w:rPr>
          <w:rFonts w:ascii="Calibri" w:hAnsi="Calibri" w:cs="Calibri"/>
        </w:rPr>
      </w:pPr>
    </w:p>
    <w:p w14:paraId="7415DD4D" w14:textId="77777777" w:rsidR="003F7394" w:rsidRPr="003F7394" w:rsidRDefault="003F7394">
      <w:pPr>
        <w:numPr>
          <w:ilvl w:val="1"/>
          <w:numId w:val="18"/>
        </w:numPr>
        <w:ind w:left="567" w:hanging="567"/>
        <w:jc w:val="both"/>
        <w:rPr>
          <w:rFonts w:ascii="Calibri" w:hAnsi="Calibri" w:cs="Calibri"/>
          <w:u w:val="single"/>
        </w:rPr>
      </w:pPr>
      <w:r w:rsidRPr="003F7394">
        <w:rPr>
          <w:rFonts w:ascii="Calibri" w:hAnsi="Calibri" w:cs="Calibri"/>
          <w:u w:val="single"/>
        </w:rPr>
        <w:t xml:space="preserve">w zakresie ewentualnej dokumentacji projektowej zamiennej opracowywanej przez dostawcę w przypadku zaistnienia takiej konieczności: </w:t>
      </w:r>
    </w:p>
    <w:p w14:paraId="05D7BFC6" w14:textId="77777777" w:rsidR="003F7394" w:rsidRPr="003F7394" w:rsidRDefault="003F7394">
      <w:pPr>
        <w:numPr>
          <w:ilvl w:val="0"/>
          <w:numId w:val="20"/>
        </w:numPr>
        <w:ind w:left="993" w:hanging="284"/>
        <w:jc w:val="both"/>
        <w:rPr>
          <w:rFonts w:ascii="Calibri" w:hAnsi="Calibri" w:cs="Calibri"/>
        </w:rPr>
      </w:pPr>
      <w:r w:rsidRPr="003F7394">
        <w:rPr>
          <w:rFonts w:ascii="Calibri" w:hAnsi="Calibri" w:cs="Calibri"/>
        </w:rPr>
        <w:t>bieżąca weryfikacja oraz akceptacja dokumentacji projektowej, analiza pod kątem zgodności ze stanem istniejącym, wiedzą techniczną oraz wymaganiami określonymi w</w:t>
      </w:r>
      <w:r w:rsidR="00321414">
        <w:rPr>
          <w:rFonts w:ascii="Calibri" w:hAnsi="Calibri" w:cs="Calibri"/>
        </w:rPr>
        <w:t> </w:t>
      </w:r>
      <w:r w:rsidRPr="003F7394">
        <w:rPr>
          <w:rFonts w:ascii="Calibri" w:hAnsi="Calibri" w:cs="Calibri"/>
        </w:rPr>
        <w:t>dokumentacji projektowej oraz przepisach prawa;</w:t>
      </w:r>
    </w:p>
    <w:p w14:paraId="40E4B884" w14:textId="77777777" w:rsidR="003F7394" w:rsidRPr="003F7394" w:rsidRDefault="003F7394">
      <w:pPr>
        <w:numPr>
          <w:ilvl w:val="0"/>
          <w:numId w:val="20"/>
        </w:numPr>
        <w:ind w:left="993" w:hanging="284"/>
        <w:jc w:val="both"/>
        <w:rPr>
          <w:rFonts w:ascii="Calibri" w:hAnsi="Calibri" w:cs="Calibri"/>
        </w:rPr>
      </w:pPr>
      <w:r w:rsidRPr="003F7394">
        <w:rPr>
          <w:rFonts w:ascii="Calibri" w:hAnsi="Calibri" w:cs="Calibri"/>
        </w:rPr>
        <w:t>weryfikacja i akceptacja optymalnych rozwiązań projektowych pod względem planowanego do osiągnięcia efektu i celu oraz technicznym i ekonomicznym;</w:t>
      </w:r>
    </w:p>
    <w:p w14:paraId="21877287" w14:textId="77777777" w:rsidR="003F7394" w:rsidRPr="003F7394" w:rsidRDefault="003F7394">
      <w:pPr>
        <w:numPr>
          <w:ilvl w:val="0"/>
          <w:numId w:val="20"/>
        </w:numPr>
        <w:ind w:left="993" w:hanging="284"/>
        <w:jc w:val="both"/>
        <w:rPr>
          <w:rFonts w:ascii="Calibri" w:hAnsi="Calibri" w:cs="Calibri"/>
        </w:rPr>
      </w:pPr>
      <w:r w:rsidRPr="003F7394">
        <w:rPr>
          <w:rFonts w:ascii="Calibri" w:hAnsi="Calibri" w:cs="Calibri"/>
        </w:rPr>
        <w:lastRenderedPageBreak/>
        <w:t>weryfikacja i akceptacja dokumentacji zamiennej oraz wykonawczej i warsztatowej opracowywanej przez dostawcę;</w:t>
      </w:r>
    </w:p>
    <w:p w14:paraId="64415EF6" w14:textId="77777777" w:rsidR="003F7394" w:rsidRPr="003F7394" w:rsidRDefault="003F7394" w:rsidP="003F7394">
      <w:pPr>
        <w:jc w:val="both"/>
        <w:rPr>
          <w:rFonts w:ascii="Calibri" w:hAnsi="Calibri" w:cs="Calibri"/>
        </w:rPr>
      </w:pPr>
    </w:p>
    <w:p w14:paraId="3AE4ECDE" w14:textId="77777777" w:rsidR="003F7394" w:rsidRPr="003F7394" w:rsidRDefault="003F7394">
      <w:pPr>
        <w:numPr>
          <w:ilvl w:val="1"/>
          <w:numId w:val="18"/>
        </w:numPr>
        <w:jc w:val="both"/>
        <w:rPr>
          <w:rFonts w:ascii="Calibri" w:hAnsi="Calibri" w:cs="Calibri"/>
          <w:u w:val="single"/>
        </w:rPr>
      </w:pPr>
      <w:r w:rsidRPr="003F7394">
        <w:rPr>
          <w:rFonts w:ascii="Calibri" w:hAnsi="Calibri" w:cs="Calibri"/>
          <w:u w:val="single"/>
        </w:rPr>
        <w:t xml:space="preserve">w </w:t>
      </w:r>
      <w:r w:rsidRPr="00C565B9">
        <w:rPr>
          <w:rFonts w:ascii="Calibri" w:hAnsi="Calibri" w:cs="Calibri"/>
          <w:u w:val="single"/>
        </w:rPr>
        <w:t>zakresie</w:t>
      </w:r>
      <w:r w:rsidRPr="003F7394">
        <w:rPr>
          <w:rFonts w:ascii="Calibri" w:hAnsi="Calibri" w:cs="Calibri"/>
          <w:u w:val="single"/>
        </w:rPr>
        <w:t xml:space="preserve"> realizacji zadania wykonania wystawy, zarządzania, nadzoru, kontroli:</w:t>
      </w:r>
    </w:p>
    <w:p w14:paraId="7B5FD0E5" w14:textId="77777777" w:rsidR="003F7394" w:rsidRPr="003F7394" w:rsidRDefault="003F7394">
      <w:pPr>
        <w:numPr>
          <w:ilvl w:val="0"/>
          <w:numId w:val="16"/>
        </w:numPr>
        <w:jc w:val="both"/>
        <w:rPr>
          <w:rFonts w:ascii="Calibri" w:hAnsi="Calibri" w:cs="Calibri"/>
        </w:rPr>
      </w:pPr>
      <w:r w:rsidRPr="003F7394">
        <w:rPr>
          <w:rFonts w:ascii="Calibri" w:hAnsi="Calibri" w:cs="Calibri"/>
        </w:rPr>
        <w:t>koordynacja współpracy wykonawcy robót budowlanych w szczególności w zakresie prac instalacyjnych i wykończeniowych z wykonawcą dostaw i montażu wystawy na etapie robót budowlanych, a następnie montaży, w celu zapewnienia właściwego przygotowania obiektu do montażu wystawy oraz utrzymania możliwości skorzystania przez Zamawiającego z gwarancji wykonawcy robót;</w:t>
      </w:r>
    </w:p>
    <w:p w14:paraId="25DDCFA3" w14:textId="77777777" w:rsidR="003F7394" w:rsidRPr="003F7394" w:rsidRDefault="003F7394">
      <w:pPr>
        <w:numPr>
          <w:ilvl w:val="0"/>
          <w:numId w:val="16"/>
        </w:numPr>
        <w:jc w:val="both"/>
        <w:rPr>
          <w:rFonts w:ascii="Calibri" w:hAnsi="Calibri" w:cs="Calibri"/>
        </w:rPr>
      </w:pPr>
      <w:r w:rsidRPr="003F7394">
        <w:rPr>
          <w:rFonts w:ascii="Calibri" w:hAnsi="Calibri" w:cs="Calibri"/>
        </w:rPr>
        <w:t>nadzór nad montażem wyposażenia, tj. wykonaniem (w tym sprawdzenie zgodności sprzętu z projektem, poprawności jego montażu i działania zgodnego z założeniami) wystawy, w zakresie opisanym w dokumentacji przekazanej wykonawcy oraz sporządzonej przez wykonawcę dostaw;</w:t>
      </w:r>
    </w:p>
    <w:p w14:paraId="4973702A" w14:textId="77777777" w:rsidR="003F7394" w:rsidRPr="003F7394" w:rsidRDefault="003F7394">
      <w:pPr>
        <w:numPr>
          <w:ilvl w:val="0"/>
          <w:numId w:val="16"/>
        </w:numPr>
        <w:jc w:val="both"/>
        <w:rPr>
          <w:rFonts w:ascii="Calibri" w:hAnsi="Calibri" w:cs="Calibri"/>
        </w:rPr>
      </w:pPr>
      <w:r w:rsidRPr="003F7394">
        <w:rPr>
          <w:rFonts w:ascii="Calibri" w:hAnsi="Calibri" w:cs="Calibri"/>
        </w:rPr>
        <w:t>składanie Inwestorowi sprawozdań miesięcznych z postępu wykonania wystawy, w</w:t>
      </w:r>
      <w:r w:rsidR="002D5688">
        <w:rPr>
          <w:rFonts w:ascii="Calibri" w:hAnsi="Calibri" w:cs="Calibri"/>
        </w:rPr>
        <w:t> </w:t>
      </w:r>
      <w:r w:rsidRPr="003F7394">
        <w:rPr>
          <w:rFonts w:ascii="Calibri" w:hAnsi="Calibri" w:cs="Calibri"/>
        </w:rPr>
        <w:t xml:space="preserve">których należy przedstawić: </w:t>
      </w:r>
    </w:p>
    <w:p w14:paraId="6CA2CDD4" w14:textId="77777777" w:rsidR="003F7394" w:rsidRPr="003F7394" w:rsidRDefault="003F7394">
      <w:pPr>
        <w:numPr>
          <w:ilvl w:val="0"/>
          <w:numId w:val="21"/>
        </w:numPr>
        <w:ind w:left="1418" w:hanging="284"/>
        <w:jc w:val="both"/>
        <w:rPr>
          <w:rFonts w:ascii="Calibri" w:hAnsi="Calibri" w:cs="Calibri"/>
        </w:rPr>
      </w:pPr>
      <w:r w:rsidRPr="003F7394">
        <w:rPr>
          <w:rFonts w:ascii="Calibri" w:hAnsi="Calibri" w:cs="Calibri"/>
        </w:rPr>
        <w:t xml:space="preserve">szczegółowy wykaz prac projektowych i dostaw wykonanych w okresie sprawozdawczym oraz narastająco od początku wykonania zadania, </w:t>
      </w:r>
    </w:p>
    <w:p w14:paraId="3CBF1E4D" w14:textId="77777777" w:rsidR="003F7394" w:rsidRPr="003F7394" w:rsidRDefault="003F7394">
      <w:pPr>
        <w:numPr>
          <w:ilvl w:val="0"/>
          <w:numId w:val="21"/>
        </w:numPr>
        <w:ind w:left="1418" w:hanging="284"/>
        <w:jc w:val="both"/>
        <w:rPr>
          <w:rFonts w:ascii="Calibri" w:hAnsi="Calibri" w:cs="Calibri"/>
        </w:rPr>
      </w:pPr>
      <w:r w:rsidRPr="003F7394">
        <w:rPr>
          <w:rFonts w:ascii="Calibri" w:hAnsi="Calibri" w:cs="Calibri"/>
        </w:rPr>
        <w:t xml:space="preserve">analizę zgodności postępu zadania wykonania wystawy z harmonogramem, </w:t>
      </w:r>
    </w:p>
    <w:p w14:paraId="0AFA3330" w14:textId="77777777" w:rsidR="003F7394" w:rsidRPr="003F7394" w:rsidRDefault="003F7394">
      <w:pPr>
        <w:numPr>
          <w:ilvl w:val="0"/>
          <w:numId w:val="21"/>
        </w:numPr>
        <w:ind w:left="1418" w:hanging="284"/>
        <w:jc w:val="both"/>
        <w:rPr>
          <w:rFonts w:ascii="Calibri" w:hAnsi="Calibri" w:cs="Calibri"/>
        </w:rPr>
      </w:pPr>
      <w:r w:rsidRPr="003F7394">
        <w:rPr>
          <w:rFonts w:ascii="Calibri" w:hAnsi="Calibri" w:cs="Calibri"/>
        </w:rPr>
        <w:t xml:space="preserve">informację o występujących problemach i podjętych działaniach zaradczych mających na celu ich eliminację lub ograniczenie skutków (wczesne ostrzeganie zwłaszcza w sprawach mogących wpłynąć na termin zakończenia wykonania wystawy lub istotny wzrost kosztu jej montażu i uruchomienia); </w:t>
      </w:r>
    </w:p>
    <w:p w14:paraId="3B8A694B" w14:textId="77777777" w:rsidR="003F7394" w:rsidRPr="003F7394" w:rsidRDefault="003F7394">
      <w:pPr>
        <w:numPr>
          <w:ilvl w:val="0"/>
          <w:numId w:val="16"/>
        </w:numPr>
        <w:jc w:val="both"/>
        <w:rPr>
          <w:rFonts w:ascii="Calibri" w:hAnsi="Calibri" w:cs="Calibri"/>
        </w:rPr>
      </w:pPr>
      <w:r w:rsidRPr="003F7394">
        <w:rPr>
          <w:rFonts w:ascii="Calibri" w:hAnsi="Calibri" w:cs="Calibri"/>
        </w:rPr>
        <w:t>pełnienie w imieniu Inwestora nadzoru przy wykonaniu wystawy;</w:t>
      </w:r>
    </w:p>
    <w:p w14:paraId="47F62635" w14:textId="77777777" w:rsidR="003F7394" w:rsidRPr="003F7394" w:rsidRDefault="003F7394">
      <w:pPr>
        <w:numPr>
          <w:ilvl w:val="0"/>
          <w:numId w:val="16"/>
        </w:numPr>
        <w:jc w:val="both"/>
        <w:rPr>
          <w:rFonts w:ascii="Calibri" w:hAnsi="Calibri" w:cs="Calibri"/>
        </w:rPr>
      </w:pPr>
      <w:r w:rsidRPr="003F7394">
        <w:rPr>
          <w:rFonts w:ascii="Calibri" w:hAnsi="Calibri" w:cs="Calibri"/>
        </w:rPr>
        <w:t>reprezentowanie Zamawiającego na miejscu realizacji wystawy;</w:t>
      </w:r>
    </w:p>
    <w:p w14:paraId="49248F6D" w14:textId="77777777" w:rsidR="003F7394" w:rsidRPr="003F7394" w:rsidRDefault="003F7394">
      <w:pPr>
        <w:numPr>
          <w:ilvl w:val="0"/>
          <w:numId w:val="16"/>
        </w:numPr>
        <w:jc w:val="both"/>
        <w:rPr>
          <w:rFonts w:ascii="Calibri" w:hAnsi="Calibri" w:cs="Calibri"/>
        </w:rPr>
      </w:pPr>
      <w:r w:rsidRPr="003F7394">
        <w:rPr>
          <w:rFonts w:ascii="Calibri" w:hAnsi="Calibri" w:cs="Calibri"/>
        </w:rPr>
        <w:t>organizowanie narad na terenie realizacji zadania w zależności od potrzeb, z udziałem wykonawców robót oraz dostaw i Inwestora (Zamawiającego), oraz sporządzanie protokołów z narad i przekazywanie ich Inwestorowi i wykonawcy dostaw w terminie 3 dni roboczych po naradzie;</w:t>
      </w:r>
    </w:p>
    <w:p w14:paraId="1A9F3014" w14:textId="77777777" w:rsidR="003F7394" w:rsidRPr="003F7394" w:rsidRDefault="003F7394">
      <w:pPr>
        <w:numPr>
          <w:ilvl w:val="0"/>
          <w:numId w:val="16"/>
        </w:numPr>
        <w:jc w:val="both"/>
        <w:rPr>
          <w:rFonts w:ascii="Calibri" w:hAnsi="Calibri" w:cs="Calibri"/>
        </w:rPr>
      </w:pPr>
      <w:r w:rsidRPr="003F7394">
        <w:rPr>
          <w:rFonts w:ascii="Calibri" w:hAnsi="Calibri" w:cs="Calibri"/>
        </w:rPr>
        <w:t>pełna koordynacja działań w zakresie współpracy z projektantami oraz rozwiązywanie problemów w przypadku wystąpienia jakichkolwiek trudności w realizacji wystawy zgodnie z dokumentacją techniczną i konieczności zatwierdzenia rozwiązań dodatkowych lub zamiennych;</w:t>
      </w:r>
    </w:p>
    <w:p w14:paraId="68041CD2" w14:textId="77777777" w:rsidR="003F7394" w:rsidRPr="003F7394" w:rsidRDefault="003F7394">
      <w:pPr>
        <w:numPr>
          <w:ilvl w:val="0"/>
          <w:numId w:val="16"/>
        </w:numPr>
        <w:jc w:val="both"/>
        <w:rPr>
          <w:rFonts w:ascii="Calibri" w:hAnsi="Calibri" w:cs="Calibri"/>
        </w:rPr>
      </w:pPr>
      <w:r w:rsidRPr="003F7394">
        <w:rPr>
          <w:rFonts w:ascii="Calibri" w:hAnsi="Calibri" w:cs="Calibri"/>
        </w:rPr>
        <w:t>ocena i weryfikacja ewentualnych propozycji dostaw uzupełniających lub zamiennych zgłaszanych przez wykonawcę;</w:t>
      </w:r>
    </w:p>
    <w:p w14:paraId="00D28EEB" w14:textId="77777777" w:rsidR="003F7394" w:rsidRPr="003F7394" w:rsidRDefault="003F7394">
      <w:pPr>
        <w:numPr>
          <w:ilvl w:val="0"/>
          <w:numId w:val="16"/>
        </w:numPr>
        <w:jc w:val="both"/>
        <w:rPr>
          <w:rFonts w:ascii="Calibri" w:hAnsi="Calibri" w:cs="Calibri"/>
        </w:rPr>
      </w:pPr>
      <w:r w:rsidRPr="003F7394">
        <w:rPr>
          <w:rFonts w:ascii="Calibri" w:hAnsi="Calibri" w:cs="Calibri"/>
        </w:rPr>
        <w:t xml:space="preserve">w przypadku wystąpienia dostaw uzupełniających lub zamiennych prowadzenie nadzoru inwestorskiego nad ich realizacją w ramach zawartej umowy; </w:t>
      </w:r>
    </w:p>
    <w:p w14:paraId="28C16CB1" w14:textId="77777777" w:rsidR="003F7394" w:rsidRPr="003F7394" w:rsidRDefault="003F7394">
      <w:pPr>
        <w:numPr>
          <w:ilvl w:val="0"/>
          <w:numId w:val="16"/>
        </w:numPr>
        <w:jc w:val="both"/>
        <w:rPr>
          <w:rFonts w:ascii="Calibri" w:hAnsi="Calibri" w:cs="Calibri"/>
        </w:rPr>
      </w:pPr>
      <w:r w:rsidRPr="003F7394">
        <w:rPr>
          <w:rFonts w:ascii="Calibri" w:hAnsi="Calibri" w:cs="Calibri"/>
        </w:rPr>
        <w:t>analiza przedłożonych przez wykonawcę wystawy protokołów konieczności oraz opinii i uzasadnień oraz ich akceptacja, bądź wskazanie uwag do tych dokumentów wraz z</w:t>
      </w:r>
      <w:r w:rsidR="00A5590E">
        <w:rPr>
          <w:rFonts w:ascii="Calibri" w:hAnsi="Calibri" w:cs="Calibri"/>
        </w:rPr>
        <w:t> </w:t>
      </w:r>
      <w:r w:rsidRPr="003F7394">
        <w:rPr>
          <w:rFonts w:ascii="Calibri" w:hAnsi="Calibri" w:cs="Calibri"/>
        </w:rPr>
        <w:t xml:space="preserve">uzasadnieniem; </w:t>
      </w:r>
    </w:p>
    <w:p w14:paraId="1F73994C" w14:textId="77777777" w:rsidR="003F7394" w:rsidRPr="003F7394" w:rsidRDefault="003F7394">
      <w:pPr>
        <w:numPr>
          <w:ilvl w:val="0"/>
          <w:numId w:val="16"/>
        </w:numPr>
        <w:jc w:val="both"/>
        <w:rPr>
          <w:rFonts w:ascii="Calibri" w:hAnsi="Calibri" w:cs="Calibri"/>
        </w:rPr>
      </w:pPr>
      <w:r w:rsidRPr="003F7394">
        <w:rPr>
          <w:rFonts w:ascii="Calibri" w:hAnsi="Calibri" w:cs="Calibri"/>
        </w:rPr>
        <w:t>w przypadku dostaw i montaży dodatkowych, zamiennych nieprzewidzianych i</w:t>
      </w:r>
      <w:r w:rsidR="00A5590E">
        <w:rPr>
          <w:rFonts w:ascii="Calibri" w:hAnsi="Calibri" w:cs="Calibri"/>
        </w:rPr>
        <w:t> </w:t>
      </w:r>
      <w:r w:rsidRPr="003F7394">
        <w:rPr>
          <w:rFonts w:ascii="Calibri" w:hAnsi="Calibri" w:cs="Calibri"/>
        </w:rPr>
        <w:t xml:space="preserve">nieuwzględnionych </w:t>
      </w:r>
      <w:r w:rsidRPr="003F7394">
        <w:rPr>
          <w:rFonts w:ascii="Calibri" w:hAnsi="Calibri" w:cs="Calibri"/>
        </w:rPr>
        <w:br/>
        <w:t>w dokumentacji projektowej, warunkujących wykonanie wystawy objętej umową podstawową - uzyskanie ich zatwierdzenia przez Zamawiającego;</w:t>
      </w:r>
    </w:p>
    <w:p w14:paraId="30CCB32B" w14:textId="77777777" w:rsidR="003F7394" w:rsidRPr="003F7394" w:rsidRDefault="003F7394">
      <w:pPr>
        <w:numPr>
          <w:ilvl w:val="0"/>
          <w:numId w:val="16"/>
        </w:numPr>
        <w:jc w:val="both"/>
        <w:rPr>
          <w:rFonts w:ascii="Calibri" w:hAnsi="Calibri" w:cs="Calibri"/>
        </w:rPr>
      </w:pPr>
      <w:r w:rsidRPr="003F7394">
        <w:rPr>
          <w:rFonts w:ascii="Calibri" w:hAnsi="Calibri" w:cs="Calibri"/>
        </w:rPr>
        <w:t>sprawdzanie i potwierdzanie jakości dostarczanych przez wykonawcę wystawy urządzeń i wyposażenia;</w:t>
      </w:r>
    </w:p>
    <w:p w14:paraId="38023D72" w14:textId="77777777" w:rsidR="003F7394" w:rsidRPr="003F7394" w:rsidRDefault="003F7394">
      <w:pPr>
        <w:numPr>
          <w:ilvl w:val="0"/>
          <w:numId w:val="16"/>
        </w:numPr>
        <w:jc w:val="both"/>
        <w:rPr>
          <w:rFonts w:ascii="Calibri" w:hAnsi="Calibri" w:cs="Calibri"/>
        </w:rPr>
      </w:pPr>
      <w:r w:rsidRPr="003F7394">
        <w:rPr>
          <w:rFonts w:ascii="Calibri" w:hAnsi="Calibri" w:cs="Calibri"/>
        </w:rPr>
        <w:lastRenderedPageBreak/>
        <w:t xml:space="preserve">sprawdzanie (w tym sporządzanie dokumentacji fotograficznej) i terminowe dokonywanie odbiorów wszystkich elementów wystawy; </w:t>
      </w:r>
    </w:p>
    <w:p w14:paraId="48FBFED1" w14:textId="77777777" w:rsidR="003F7394" w:rsidRPr="003F7394" w:rsidRDefault="003F7394">
      <w:pPr>
        <w:numPr>
          <w:ilvl w:val="0"/>
          <w:numId w:val="16"/>
        </w:numPr>
        <w:jc w:val="both"/>
        <w:rPr>
          <w:rFonts w:ascii="Calibri" w:hAnsi="Calibri" w:cs="Calibri"/>
        </w:rPr>
      </w:pPr>
      <w:r w:rsidRPr="003F7394">
        <w:rPr>
          <w:rFonts w:ascii="Calibri" w:hAnsi="Calibri" w:cs="Calibri"/>
        </w:rPr>
        <w:t>potwierdzenie faktycznie wykonanych dostaw i montaży oraz usunięcia wad;</w:t>
      </w:r>
    </w:p>
    <w:p w14:paraId="066B6328" w14:textId="77777777" w:rsidR="003F7394" w:rsidRPr="003F7394" w:rsidRDefault="003F7394">
      <w:pPr>
        <w:numPr>
          <w:ilvl w:val="0"/>
          <w:numId w:val="16"/>
        </w:numPr>
        <w:jc w:val="both"/>
        <w:rPr>
          <w:rFonts w:ascii="Calibri" w:hAnsi="Calibri" w:cs="Calibri"/>
        </w:rPr>
      </w:pPr>
      <w:r w:rsidRPr="003F7394">
        <w:rPr>
          <w:rFonts w:ascii="Calibri" w:hAnsi="Calibri" w:cs="Calibri"/>
        </w:rPr>
        <w:t>wystawianie dokumentów poświadczających wykonanie dostaw i montaży wraz z</w:t>
      </w:r>
      <w:r w:rsidR="00A5590E">
        <w:rPr>
          <w:rFonts w:ascii="Calibri" w:hAnsi="Calibri" w:cs="Calibri"/>
        </w:rPr>
        <w:t> </w:t>
      </w:r>
      <w:r w:rsidRPr="003F7394">
        <w:rPr>
          <w:rFonts w:ascii="Calibri" w:hAnsi="Calibri" w:cs="Calibri"/>
        </w:rPr>
        <w:t>ustaleniem wartości wykonanych dostaw i montaży, na zasadach i w sposób określony w umowie z wykonawcą wystawy, w tym potwierdzanie prawidłowości rozliczania dostaw i montaży;</w:t>
      </w:r>
    </w:p>
    <w:p w14:paraId="60C7B718" w14:textId="77777777" w:rsidR="003F7394" w:rsidRPr="003F7394" w:rsidRDefault="003F7394">
      <w:pPr>
        <w:numPr>
          <w:ilvl w:val="0"/>
          <w:numId w:val="16"/>
        </w:numPr>
        <w:jc w:val="both"/>
        <w:rPr>
          <w:rFonts w:ascii="Calibri" w:hAnsi="Calibri" w:cs="Calibri"/>
        </w:rPr>
      </w:pPr>
      <w:r w:rsidRPr="003F7394">
        <w:rPr>
          <w:rFonts w:ascii="Calibri" w:hAnsi="Calibri" w:cs="Calibri"/>
        </w:rPr>
        <w:t xml:space="preserve">sprawdzanie faktur pod względem formalnym, </w:t>
      </w:r>
      <w:r w:rsidRPr="003F7394">
        <w:rPr>
          <w:rFonts w:ascii="Calibri" w:hAnsi="Calibri" w:cs="Calibri"/>
          <w:u w:val="single"/>
        </w:rPr>
        <w:t>merytorycznym</w:t>
      </w:r>
      <w:r w:rsidRPr="003F7394">
        <w:rPr>
          <w:rFonts w:ascii="Calibri" w:hAnsi="Calibri" w:cs="Calibri"/>
        </w:rPr>
        <w:t xml:space="preserve"> i rachunkowym oraz przekazywanie ich Zamawiającemu w celu realizacji płatności;</w:t>
      </w:r>
    </w:p>
    <w:p w14:paraId="68C7EB15" w14:textId="77777777" w:rsidR="003F7394" w:rsidRPr="003F7394" w:rsidRDefault="003F7394">
      <w:pPr>
        <w:numPr>
          <w:ilvl w:val="0"/>
          <w:numId w:val="16"/>
        </w:numPr>
        <w:jc w:val="both"/>
        <w:rPr>
          <w:rFonts w:ascii="Calibri" w:hAnsi="Calibri" w:cs="Calibri"/>
        </w:rPr>
      </w:pPr>
      <w:r w:rsidRPr="003F7394">
        <w:rPr>
          <w:rFonts w:ascii="Calibri" w:hAnsi="Calibri" w:cs="Calibri"/>
        </w:rPr>
        <w:t>analiza i zatwierdzanie przedłożonych przez Wykonawcę dostaw i montaży dokumentów, tj. kart katalogowych, atestów, deklaracji zgodności itp.;</w:t>
      </w:r>
    </w:p>
    <w:p w14:paraId="58927CE3" w14:textId="77777777" w:rsidR="003F7394" w:rsidRPr="003F7394" w:rsidRDefault="003F7394">
      <w:pPr>
        <w:numPr>
          <w:ilvl w:val="0"/>
          <w:numId w:val="16"/>
        </w:numPr>
        <w:jc w:val="both"/>
        <w:rPr>
          <w:rFonts w:ascii="Calibri" w:hAnsi="Calibri" w:cs="Calibri"/>
        </w:rPr>
      </w:pPr>
      <w:r w:rsidRPr="003F7394">
        <w:rPr>
          <w:rFonts w:ascii="Calibri" w:hAnsi="Calibri" w:cs="Calibri"/>
        </w:rPr>
        <w:t>uczestniczenie w próbach i odbiorach technicznych elementów wystawy oraz archiwizacja wszystkich protokołów, w tym protokołów prób i badań przeprowadzonych w trakcie montaży;</w:t>
      </w:r>
    </w:p>
    <w:p w14:paraId="06CDFEC3" w14:textId="77777777" w:rsidR="003F7394" w:rsidRPr="003F7394" w:rsidRDefault="003F7394">
      <w:pPr>
        <w:numPr>
          <w:ilvl w:val="0"/>
          <w:numId w:val="16"/>
        </w:numPr>
        <w:jc w:val="both"/>
        <w:rPr>
          <w:rFonts w:ascii="Calibri" w:hAnsi="Calibri" w:cs="Calibri"/>
        </w:rPr>
      </w:pPr>
      <w:r w:rsidRPr="003F7394">
        <w:rPr>
          <w:rFonts w:ascii="Calibri" w:hAnsi="Calibri" w:cs="Calibri"/>
        </w:rPr>
        <w:t>sprawdzanie i zatwierdzanie dokumentacji technicznej powykonawczej, przedkładanej przez Wykonawcę dostaw i montaży;</w:t>
      </w:r>
    </w:p>
    <w:p w14:paraId="27B340B4" w14:textId="77777777" w:rsidR="003F7394" w:rsidRPr="003F7394" w:rsidRDefault="003F7394">
      <w:pPr>
        <w:numPr>
          <w:ilvl w:val="0"/>
          <w:numId w:val="16"/>
        </w:numPr>
        <w:jc w:val="both"/>
        <w:rPr>
          <w:rFonts w:ascii="Calibri" w:hAnsi="Calibri" w:cs="Calibri"/>
        </w:rPr>
      </w:pPr>
      <w:r w:rsidRPr="003F7394">
        <w:rPr>
          <w:rFonts w:ascii="Calibri" w:hAnsi="Calibri" w:cs="Calibri"/>
        </w:rPr>
        <w:t>przygotowanie i przeprowadzenie przy udziale Zamawiającego odbiorów końcowych dokumentacji projektowej i zrealizowanych dostaw i montaży;</w:t>
      </w:r>
    </w:p>
    <w:p w14:paraId="22C60645" w14:textId="77777777" w:rsidR="003F7394" w:rsidRPr="003F7394" w:rsidRDefault="003F7394">
      <w:pPr>
        <w:numPr>
          <w:ilvl w:val="0"/>
          <w:numId w:val="16"/>
        </w:numPr>
        <w:jc w:val="both"/>
        <w:rPr>
          <w:rFonts w:ascii="Calibri" w:hAnsi="Calibri" w:cs="Calibri"/>
        </w:rPr>
      </w:pPr>
      <w:r w:rsidRPr="003F7394">
        <w:rPr>
          <w:rFonts w:ascii="Calibri" w:hAnsi="Calibri" w:cs="Calibri"/>
        </w:rPr>
        <w:t>zarządzanie, monitorowanie i kontrola kontraktu pod względem finansowym i organizacyjnym, w tym nadzór nad realizacją umowy i rozliczeń Wykonawcy dostaw i</w:t>
      </w:r>
      <w:r w:rsidR="00A5590E">
        <w:rPr>
          <w:rFonts w:ascii="Calibri" w:hAnsi="Calibri" w:cs="Calibri"/>
        </w:rPr>
        <w:t> </w:t>
      </w:r>
      <w:r w:rsidRPr="003F7394">
        <w:rPr>
          <w:rFonts w:ascii="Calibri" w:hAnsi="Calibri" w:cs="Calibri"/>
        </w:rPr>
        <w:t>montaży z jego podwykonawcami,</w:t>
      </w:r>
    </w:p>
    <w:p w14:paraId="21EB467B" w14:textId="77777777" w:rsidR="003F7394" w:rsidRPr="003F7394" w:rsidRDefault="003F7394">
      <w:pPr>
        <w:numPr>
          <w:ilvl w:val="0"/>
          <w:numId w:val="16"/>
        </w:numPr>
        <w:jc w:val="both"/>
        <w:rPr>
          <w:rFonts w:ascii="Calibri" w:hAnsi="Calibri" w:cs="Calibri"/>
        </w:rPr>
      </w:pPr>
      <w:r w:rsidRPr="003F7394">
        <w:rPr>
          <w:rFonts w:ascii="Calibri" w:hAnsi="Calibri" w:cs="Calibri"/>
        </w:rPr>
        <w:t>egzekwowanie usunięcia przez projektanta i wykonawcę dostaw i montaży usterek oraz niedoróbek stwierdzonych komisyjnie w trakcie odbioru końcowego;</w:t>
      </w:r>
    </w:p>
    <w:p w14:paraId="59FBA61D" w14:textId="77777777" w:rsidR="003F7394" w:rsidRPr="003F7394" w:rsidRDefault="003F7394">
      <w:pPr>
        <w:numPr>
          <w:ilvl w:val="0"/>
          <w:numId w:val="16"/>
        </w:numPr>
        <w:jc w:val="both"/>
        <w:rPr>
          <w:rFonts w:ascii="Calibri" w:hAnsi="Calibri" w:cs="Calibri"/>
        </w:rPr>
      </w:pPr>
      <w:r w:rsidRPr="003F7394">
        <w:rPr>
          <w:rFonts w:ascii="Calibri" w:hAnsi="Calibri" w:cs="Calibri"/>
        </w:rPr>
        <w:t>prowadzenie dokumentacji fotograficznej w trakcie pełnienia nadzorów w celu potwierdzenia faktycznie wykonanych dostaw i montaży, a także usunięcia ewentualnych stwierdzonych nieprawidłowości i wad lub zagrożeń;</w:t>
      </w:r>
    </w:p>
    <w:p w14:paraId="262080AD" w14:textId="77777777" w:rsidR="003F7394" w:rsidRPr="003F7394" w:rsidRDefault="003F7394">
      <w:pPr>
        <w:numPr>
          <w:ilvl w:val="0"/>
          <w:numId w:val="16"/>
        </w:numPr>
        <w:jc w:val="both"/>
        <w:rPr>
          <w:rFonts w:ascii="Calibri" w:hAnsi="Calibri" w:cs="Calibri"/>
        </w:rPr>
      </w:pPr>
      <w:r w:rsidRPr="003F7394">
        <w:rPr>
          <w:rFonts w:ascii="Calibri" w:hAnsi="Calibri" w:cs="Calibri"/>
        </w:rPr>
        <w:t>wykonywanie innych działań i czynności nie wymienionych powyżej, a niezbędnych i</w:t>
      </w:r>
      <w:r w:rsidR="00A5590E">
        <w:rPr>
          <w:rFonts w:ascii="Calibri" w:hAnsi="Calibri" w:cs="Calibri"/>
        </w:rPr>
        <w:t> </w:t>
      </w:r>
      <w:r w:rsidRPr="003F7394">
        <w:rPr>
          <w:rFonts w:ascii="Calibri" w:hAnsi="Calibri" w:cs="Calibri"/>
        </w:rPr>
        <w:t xml:space="preserve">koniecznych do prawidłowego wykonania przedmiotu Umowy i zabezpieczenia interesów Inwestora; </w:t>
      </w:r>
    </w:p>
    <w:p w14:paraId="47F53408" w14:textId="77777777" w:rsidR="003F7394" w:rsidRPr="003F7394" w:rsidRDefault="003F7394" w:rsidP="003F7394">
      <w:pPr>
        <w:jc w:val="both"/>
        <w:rPr>
          <w:rFonts w:ascii="Calibri" w:hAnsi="Calibri" w:cs="Calibri"/>
          <w:u w:val="single"/>
        </w:rPr>
      </w:pPr>
    </w:p>
    <w:p w14:paraId="24D9DFD0" w14:textId="77777777" w:rsidR="003F7394" w:rsidRPr="003F7394" w:rsidRDefault="003F7394">
      <w:pPr>
        <w:numPr>
          <w:ilvl w:val="1"/>
          <w:numId w:val="18"/>
        </w:numPr>
        <w:ind w:left="567" w:hanging="567"/>
        <w:jc w:val="both"/>
        <w:rPr>
          <w:rFonts w:ascii="Calibri" w:hAnsi="Calibri" w:cs="Calibri"/>
          <w:u w:val="single"/>
        </w:rPr>
      </w:pPr>
      <w:r w:rsidRPr="003F7394">
        <w:rPr>
          <w:rFonts w:ascii="Calibri" w:hAnsi="Calibri" w:cs="Calibri"/>
          <w:u w:val="single"/>
        </w:rPr>
        <w:t>w zakresie nadzoru w okresie gwarancji i rękojmi za wady wykonanej wystawy:</w:t>
      </w:r>
    </w:p>
    <w:p w14:paraId="556BFE49" w14:textId="77777777" w:rsidR="003F7394" w:rsidRPr="003F7394" w:rsidRDefault="003F7394">
      <w:pPr>
        <w:numPr>
          <w:ilvl w:val="0"/>
          <w:numId w:val="17"/>
        </w:numPr>
        <w:jc w:val="both"/>
        <w:rPr>
          <w:rFonts w:ascii="Calibri" w:hAnsi="Calibri" w:cs="Calibri"/>
        </w:rPr>
      </w:pPr>
      <w:r w:rsidRPr="003F7394">
        <w:rPr>
          <w:rFonts w:ascii="Calibri" w:hAnsi="Calibri" w:cs="Calibri"/>
        </w:rPr>
        <w:t>uczestniczenie w przeglądach gwarancyjnych przez okres gwarancji i rękojmi za wady w okresie gwarancji i rękojmi za wady dostaw i montaży, a także nadzorowanie usuwania stwierdzonych protokolarnie wad i usterek;</w:t>
      </w:r>
    </w:p>
    <w:p w14:paraId="2B071A8D" w14:textId="77777777" w:rsidR="003F7394" w:rsidRPr="003F7394" w:rsidRDefault="003F7394">
      <w:pPr>
        <w:numPr>
          <w:ilvl w:val="0"/>
          <w:numId w:val="17"/>
        </w:numPr>
        <w:jc w:val="both"/>
        <w:rPr>
          <w:rFonts w:ascii="Calibri" w:hAnsi="Calibri" w:cs="Calibri"/>
        </w:rPr>
      </w:pPr>
      <w:r w:rsidRPr="003F7394">
        <w:rPr>
          <w:rFonts w:ascii="Calibri" w:hAnsi="Calibri" w:cs="Calibri"/>
        </w:rPr>
        <w:t>nadzorowanie realizacji dostaw i montaży związanych z usuwaniem wad zaistniałych w okresie gwarancyjnym i poświadczanie ich wykonania;</w:t>
      </w:r>
    </w:p>
    <w:p w14:paraId="4A925981" w14:textId="77777777" w:rsidR="003F7394" w:rsidRPr="00A5590E" w:rsidRDefault="003F7394">
      <w:pPr>
        <w:numPr>
          <w:ilvl w:val="0"/>
          <w:numId w:val="17"/>
        </w:numPr>
        <w:jc w:val="both"/>
        <w:rPr>
          <w:rFonts w:ascii="Calibri" w:hAnsi="Calibri" w:cs="Calibri"/>
        </w:rPr>
      </w:pPr>
      <w:r w:rsidRPr="003F7394">
        <w:rPr>
          <w:rFonts w:ascii="Calibri" w:hAnsi="Calibri" w:cs="Calibri"/>
        </w:rPr>
        <w:t>udział w odbiorze pogwarancyjnym dostaw i montaży po upływie okresu gwarancji i</w:t>
      </w:r>
      <w:r w:rsidR="00A5590E">
        <w:rPr>
          <w:rFonts w:ascii="Calibri" w:hAnsi="Calibri" w:cs="Calibri"/>
        </w:rPr>
        <w:t> </w:t>
      </w:r>
      <w:r w:rsidRPr="003F7394">
        <w:rPr>
          <w:rFonts w:ascii="Calibri" w:hAnsi="Calibri" w:cs="Calibri"/>
        </w:rPr>
        <w:t>rękojmi za wady wskazanego w umowie z Wykonawcą.</w:t>
      </w:r>
    </w:p>
    <w:p w14:paraId="6B80923C" w14:textId="77777777" w:rsidR="00EE35A5" w:rsidRPr="003C2EA4" w:rsidRDefault="00EE35A5" w:rsidP="00956057">
      <w:pPr>
        <w:jc w:val="both"/>
        <w:rPr>
          <w:rFonts w:ascii="Calibri" w:hAnsi="Calibri" w:cs="Calibri"/>
        </w:rPr>
      </w:pPr>
    </w:p>
    <w:p w14:paraId="3E7708F9" w14:textId="77777777" w:rsidR="0001721B" w:rsidRDefault="008A1662" w:rsidP="001713D9">
      <w:pPr>
        <w:spacing w:after="120"/>
        <w:jc w:val="both"/>
        <w:rPr>
          <w:rFonts w:ascii="Calibri" w:hAnsi="Calibri" w:cs="Calibri"/>
          <w:b/>
          <w:bCs/>
        </w:rPr>
      </w:pPr>
      <w:r>
        <w:rPr>
          <w:rFonts w:ascii="Calibri" w:hAnsi="Calibri" w:cs="Calibri"/>
          <w:b/>
          <w:bCs/>
        </w:rPr>
        <w:t>5</w:t>
      </w:r>
      <w:r w:rsidR="0001721B" w:rsidRPr="001713D9">
        <w:rPr>
          <w:rFonts w:ascii="Calibri" w:hAnsi="Calibri" w:cs="Calibri"/>
          <w:b/>
          <w:bCs/>
        </w:rPr>
        <w:t>. Terminy</w:t>
      </w:r>
      <w:r w:rsidR="0001721B" w:rsidRPr="001713D9">
        <w:rPr>
          <w:rFonts w:ascii="Calibri" w:eastAsia="Arial" w:hAnsi="Calibri" w:cs="Calibri"/>
          <w:b/>
          <w:bCs/>
        </w:rPr>
        <w:t xml:space="preserve"> </w:t>
      </w:r>
      <w:r w:rsidR="0001721B" w:rsidRPr="001713D9">
        <w:rPr>
          <w:rFonts w:ascii="Calibri" w:hAnsi="Calibri" w:cs="Calibri"/>
          <w:b/>
          <w:bCs/>
        </w:rPr>
        <w:t>realizacji</w:t>
      </w:r>
      <w:r w:rsidR="0001721B" w:rsidRPr="001713D9">
        <w:rPr>
          <w:rFonts w:ascii="Calibri" w:eastAsia="Arial" w:hAnsi="Calibri" w:cs="Calibri"/>
          <w:b/>
          <w:bCs/>
        </w:rPr>
        <w:t xml:space="preserve"> </w:t>
      </w:r>
      <w:r w:rsidR="0001721B" w:rsidRPr="001713D9">
        <w:rPr>
          <w:rFonts w:ascii="Calibri" w:hAnsi="Calibri" w:cs="Calibri"/>
          <w:b/>
          <w:bCs/>
        </w:rPr>
        <w:t>przedmiotu</w:t>
      </w:r>
      <w:r w:rsidR="0001721B" w:rsidRPr="001713D9">
        <w:rPr>
          <w:rFonts w:ascii="Calibri" w:eastAsia="Arial" w:hAnsi="Calibri" w:cs="Calibri"/>
          <w:b/>
          <w:bCs/>
        </w:rPr>
        <w:t xml:space="preserve"> </w:t>
      </w:r>
      <w:r w:rsidR="0001721B" w:rsidRPr="001713D9">
        <w:rPr>
          <w:rFonts w:ascii="Calibri" w:hAnsi="Calibri" w:cs="Calibri"/>
          <w:b/>
          <w:bCs/>
        </w:rPr>
        <w:t>zamówienia</w:t>
      </w:r>
    </w:p>
    <w:p w14:paraId="77A017FD" w14:textId="77777777" w:rsidR="008578DA" w:rsidRPr="00DB7F03" w:rsidRDefault="00DB7F03" w:rsidP="008578DA">
      <w:pPr>
        <w:spacing w:before="120"/>
        <w:ind w:left="284"/>
        <w:jc w:val="both"/>
        <w:rPr>
          <w:rFonts w:ascii="Calibri" w:hAnsi="Calibri" w:cs="Calibri"/>
        </w:rPr>
      </w:pPr>
      <w:r w:rsidRPr="00EB3BC8">
        <w:rPr>
          <w:rFonts w:ascii="Calibri" w:eastAsia="Calibri" w:hAnsi="Calibri" w:cs="Calibri"/>
          <w:kern w:val="2"/>
          <w:lang w:eastAsia="pl-PL" w:bidi="ar-SA"/>
        </w:rPr>
        <w:t>Zgodnie ze wzorem umowy</w:t>
      </w:r>
      <w:r>
        <w:rPr>
          <w:rFonts w:ascii="Calibri" w:eastAsia="Calibri" w:hAnsi="Calibri" w:cs="Calibri"/>
          <w:kern w:val="2"/>
          <w:lang w:eastAsia="pl-PL" w:bidi="ar-SA"/>
        </w:rPr>
        <w:t>.</w:t>
      </w:r>
    </w:p>
    <w:p w14:paraId="53C53574" w14:textId="77777777" w:rsidR="005C5788" w:rsidRPr="003C2EA4" w:rsidRDefault="005C5788" w:rsidP="00956057">
      <w:pPr>
        <w:jc w:val="both"/>
        <w:rPr>
          <w:rFonts w:ascii="Calibri" w:hAnsi="Calibri" w:cs="Calibri"/>
        </w:rPr>
      </w:pPr>
    </w:p>
    <w:p w14:paraId="4FA07663" w14:textId="77777777" w:rsidR="0001721B" w:rsidRPr="003C2EA4" w:rsidRDefault="008A1662" w:rsidP="00956057">
      <w:pPr>
        <w:jc w:val="both"/>
        <w:rPr>
          <w:rFonts w:ascii="Calibri" w:hAnsi="Calibri" w:cs="Calibri"/>
        </w:rPr>
      </w:pPr>
      <w:r>
        <w:rPr>
          <w:rFonts w:ascii="Calibri" w:hAnsi="Calibri" w:cs="Calibri"/>
          <w:b/>
          <w:bCs/>
        </w:rPr>
        <w:t>6</w:t>
      </w:r>
      <w:r w:rsidR="0001721B" w:rsidRPr="008578DA">
        <w:rPr>
          <w:rFonts w:ascii="Calibri" w:hAnsi="Calibri" w:cs="Calibri"/>
          <w:b/>
          <w:bCs/>
        </w:rPr>
        <w:t>.</w:t>
      </w:r>
      <w:r w:rsidR="0001721B" w:rsidRPr="003C2EA4">
        <w:rPr>
          <w:rFonts w:ascii="Calibri" w:hAnsi="Calibri" w:cs="Calibri"/>
        </w:rPr>
        <w:t xml:space="preserve"> </w:t>
      </w:r>
      <w:r w:rsidR="008578DA" w:rsidRPr="008578DA">
        <w:rPr>
          <w:rFonts w:ascii="Calibri" w:hAnsi="Calibri" w:cs="Calibri"/>
          <w:b/>
          <w:bCs/>
        </w:rPr>
        <w:t>Określenie warunk</w:t>
      </w:r>
      <w:r w:rsidR="008578DA" w:rsidRPr="008578DA">
        <w:rPr>
          <w:rFonts w:ascii="Calibri" w:hAnsi="Calibri" w:cs="Calibri" w:hint="eastAsia"/>
          <w:b/>
          <w:bCs/>
        </w:rPr>
        <w:t>ó</w:t>
      </w:r>
      <w:r w:rsidR="008578DA" w:rsidRPr="008578DA">
        <w:rPr>
          <w:rFonts w:ascii="Calibri" w:hAnsi="Calibri" w:cs="Calibri"/>
          <w:b/>
          <w:bCs/>
        </w:rPr>
        <w:t>w istotnych umowy</w:t>
      </w:r>
    </w:p>
    <w:p w14:paraId="59EA863C" w14:textId="77777777" w:rsidR="0001721B" w:rsidRPr="003C2EA4" w:rsidRDefault="0001721B" w:rsidP="00956057">
      <w:pPr>
        <w:jc w:val="both"/>
        <w:rPr>
          <w:rFonts w:ascii="Calibri" w:hAnsi="Calibri" w:cs="Calibri"/>
        </w:rPr>
      </w:pPr>
    </w:p>
    <w:p w14:paraId="152C9693" w14:textId="77777777" w:rsidR="00A5590E" w:rsidRPr="00A5590E" w:rsidRDefault="00A5590E" w:rsidP="00EB3BC8">
      <w:pPr>
        <w:numPr>
          <w:ilvl w:val="0"/>
          <w:numId w:val="22"/>
        </w:numPr>
        <w:spacing w:after="120"/>
        <w:jc w:val="both"/>
        <w:rPr>
          <w:rFonts w:ascii="Calibri" w:hAnsi="Calibri" w:cs="Calibri"/>
        </w:rPr>
      </w:pPr>
      <w:r w:rsidRPr="00A5590E">
        <w:rPr>
          <w:rFonts w:ascii="Calibri" w:hAnsi="Calibri" w:cs="Calibri"/>
        </w:rPr>
        <w:lastRenderedPageBreak/>
        <w:t>Inżynier Kontraktu zobowiązany jest do rozpoczęcia i realizacji obowiązków inspektora nadzoru wynikających z Umowy bezpośrednio po jej podpisaniu, przez cały okres realizacji Inwestycji do czasu zakończenia wszelkich robót, prac budowlanych oraz ich odbioru.</w:t>
      </w:r>
    </w:p>
    <w:p w14:paraId="6A9932A8" w14:textId="77777777" w:rsidR="00A5590E" w:rsidRPr="00EB3BC8" w:rsidRDefault="00A5590E" w:rsidP="00C036AB">
      <w:pPr>
        <w:numPr>
          <w:ilvl w:val="0"/>
          <w:numId w:val="22"/>
        </w:numPr>
        <w:spacing w:after="120"/>
        <w:jc w:val="both"/>
        <w:rPr>
          <w:rFonts w:ascii="Calibri" w:hAnsi="Calibri" w:cs="Calibri"/>
          <w:b/>
          <w:bCs/>
        </w:rPr>
      </w:pPr>
      <w:r w:rsidRPr="00A5590E">
        <w:rPr>
          <w:rFonts w:ascii="Calibri" w:hAnsi="Calibri" w:cs="Calibri"/>
        </w:rPr>
        <w:t>Przedmiot Umowy obejmuje także w razie wątpliwości sytuacje przedłużenia terminu realizacji Inwestycji lub zmiany w ich trakcie Wykonawcy Robót Budowlanych, a także w</w:t>
      </w:r>
      <w:r w:rsidR="002D5688">
        <w:rPr>
          <w:rFonts w:ascii="Calibri" w:hAnsi="Calibri" w:cs="Calibri"/>
        </w:rPr>
        <w:t> </w:t>
      </w:r>
      <w:r w:rsidRPr="00A5590E">
        <w:rPr>
          <w:rFonts w:ascii="Calibri" w:hAnsi="Calibri" w:cs="Calibri"/>
        </w:rPr>
        <w:t>realizacji robót dodatkowych lub uzupełniających.</w:t>
      </w:r>
    </w:p>
    <w:p w14:paraId="12394C26" w14:textId="77777777" w:rsidR="00F26683" w:rsidRPr="00EB3BC8" w:rsidRDefault="00F26683" w:rsidP="00EB3BC8">
      <w:pPr>
        <w:numPr>
          <w:ilvl w:val="0"/>
          <w:numId w:val="22"/>
        </w:numPr>
        <w:spacing w:after="120"/>
        <w:jc w:val="both"/>
        <w:rPr>
          <w:rFonts w:ascii="Calibri" w:hAnsi="Calibri" w:cs="Calibri"/>
        </w:rPr>
      </w:pPr>
      <w:r w:rsidRPr="00EB3BC8">
        <w:rPr>
          <w:rFonts w:ascii="Calibri" w:hAnsi="Calibri" w:cs="Calibri"/>
        </w:rPr>
        <w:t xml:space="preserve">Zamawiający informuje, że na stronie internetowej </w:t>
      </w:r>
      <w:r w:rsidR="00AC3AB3" w:rsidRPr="001F45E8">
        <w:rPr>
          <w:rFonts w:ascii="Calibri" w:hAnsi="Calibri" w:cs="Calibri"/>
        </w:rPr>
        <w:t>podniesienie-atrakcyjności-turystycznej-zespołu-dawnego-opactwa-benedyktyńskiego-z-elementami-zamku-książąt-mazowieckich.pdf</w:t>
      </w:r>
      <w:r w:rsidRPr="00EB3BC8">
        <w:rPr>
          <w:rFonts w:ascii="Calibri" w:hAnsi="Calibri" w:cs="Calibri"/>
        </w:rPr>
        <w:t xml:space="preserve"> dostępne są informacje dotyczące mechanizmu zgłaszania potencjalnych nieprawidłowości i nadużyć finansowych, a</w:t>
      </w:r>
      <w:r w:rsidR="00AB46F5">
        <w:rPr>
          <w:rFonts w:ascii="Calibri" w:hAnsi="Calibri" w:cs="Calibri"/>
        </w:rPr>
        <w:t> </w:t>
      </w:r>
      <w:r w:rsidRPr="00EB3BC8">
        <w:rPr>
          <w:rFonts w:ascii="Calibri" w:hAnsi="Calibri" w:cs="Calibri"/>
        </w:rPr>
        <w:t>także informacje o możliwości zgłaszania podejrzeń niezgodności realizowanego projektu z</w:t>
      </w:r>
      <w:r w:rsidR="00AB46F5">
        <w:rPr>
          <w:rFonts w:ascii="Calibri" w:hAnsi="Calibri" w:cs="Calibri"/>
        </w:rPr>
        <w:t> </w:t>
      </w:r>
      <w:r w:rsidRPr="00EB3BC8">
        <w:rPr>
          <w:rFonts w:ascii="Calibri" w:hAnsi="Calibri" w:cs="Calibri"/>
        </w:rPr>
        <w:t>Krajowym Planem Odbudowy i Zwiększania Odporności (KPON) lub Krajowym Planem Partnerstwa (KPP) do Instytucji Zarządzającej lub Instytucji Pośredniczącej.</w:t>
      </w:r>
    </w:p>
    <w:p w14:paraId="3B2AFD9C" w14:textId="77777777" w:rsidR="00F26683" w:rsidRPr="00EB3BC8" w:rsidRDefault="00F26683" w:rsidP="00EB3BC8">
      <w:pPr>
        <w:numPr>
          <w:ilvl w:val="0"/>
          <w:numId w:val="22"/>
        </w:numPr>
        <w:spacing w:after="120"/>
        <w:jc w:val="both"/>
        <w:rPr>
          <w:rFonts w:ascii="Calibri" w:hAnsi="Calibri" w:cs="Calibri"/>
        </w:rPr>
      </w:pPr>
      <w:r w:rsidRPr="00EB3BC8">
        <w:rPr>
          <w:rFonts w:ascii="Calibri" w:hAnsi="Calibri" w:cs="Calibri"/>
        </w:rPr>
        <w:t xml:space="preserve">Wykonawca oświadcza, że został poinformowany o funkcjonowaniu ww. mechanizmu zgłaszania potencjalnych nieprawidłowości lub nadużyć finansowych, dostępnego na stronie internetowej Zamawiającego, o której mowa w ust. </w:t>
      </w:r>
      <w:r w:rsidR="00E35D15">
        <w:rPr>
          <w:rFonts w:ascii="Calibri" w:hAnsi="Calibri" w:cs="Calibri"/>
        </w:rPr>
        <w:t>3</w:t>
      </w:r>
      <w:r w:rsidRPr="00EB3BC8">
        <w:rPr>
          <w:rFonts w:ascii="Calibri" w:hAnsi="Calibri" w:cs="Calibri"/>
        </w:rPr>
        <w:t>.</w:t>
      </w:r>
    </w:p>
    <w:p w14:paraId="7B501F29" w14:textId="77777777" w:rsidR="00F26683" w:rsidRPr="00EB3BC8" w:rsidRDefault="00F26683" w:rsidP="00EB3BC8">
      <w:pPr>
        <w:numPr>
          <w:ilvl w:val="0"/>
          <w:numId w:val="22"/>
        </w:numPr>
        <w:jc w:val="both"/>
        <w:rPr>
          <w:rFonts w:ascii="Calibri" w:hAnsi="Calibri" w:cs="Calibri"/>
        </w:rPr>
      </w:pPr>
      <w:r w:rsidRPr="00EB3BC8">
        <w:rPr>
          <w:rFonts w:ascii="Calibri" w:hAnsi="Calibri" w:cs="Calibri"/>
        </w:rPr>
        <w:t>Wykonawca zobowiązuje się do przestrzegania zasad etycznego postępowania oraz standardów należytego zarządzania w toku realizacji niniejszej umowy, w szczególności do:</w:t>
      </w:r>
    </w:p>
    <w:p w14:paraId="4BC871C3" w14:textId="77777777" w:rsidR="00F26683" w:rsidRPr="00EB3BC8" w:rsidRDefault="00F26683" w:rsidP="00EB3BC8">
      <w:pPr>
        <w:numPr>
          <w:ilvl w:val="0"/>
          <w:numId w:val="35"/>
        </w:numPr>
        <w:ind w:left="993" w:hanging="567"/>
        <w:jc w:val="both"/>
        <w:rPr>
          <w:rFonts w:ascii="Calibri" w:hAnsi="Calibri" w:cs="Calibri"/>
        </w:rPr>
      </w:pPr>
      <w:r w:rsidRPr="00EB3BC8">
        <w:rPr>
          <w:rFonts w:ascii="Calibri" w:hAnsi="Calibri" w:cs="Calibri"/>
        </w:rPr>
        <w:t>zapobiegania i przeciwdziałania konfliktowi interesów,</w:t>
      </w:r>
    </w:p>
    <w:p w14:paraId="63C12812" w14:textId="77777777" w:rsidR="00F26683" w:rsidRPr="00EB3BC8" w:rsidRDefault="00F26683" w:rsidP="00EB3BC8">
      <w:pPr>
        <w:numPr>
          <w:ilvl w:val="0"/>
          <w:numId w:val="35"/>
        </w:numPr>
        <w:ind w:left="709" w:hanging="283"/>
        <w:jc w:val="both"/>
        <w:rPr>
          <w:rFonts w:ascii="Calibri" w:hAnsi="Calibri" w:cs="Calibri"/>
        </w:rPr>
      </w:pPr>
      <w:r w:rsidRPr="00EB3BC8">
        <w:rPr>
          <w:rFonts w:ascii="Calibri" w:hAnsi="Calibri" w:cs="Calibri"/>
        </w:rPr>
        <w:t>zachowania wysokich standardów uczciwości i etycznego postępowania we wszystkich</w:t>
      </w:r>
      <w:r w:rsidR="007205AC">
        <w:rPr>
          <w:rFonts w:ascii="Calibri" w:hAnsi="Calibri" w:cs="Calibri"/>
        </w:rPr>
        <w:t xml:space="preserve"> </w:t>
      </w:r>
      <w:r w:rsidRPr="00EB3BC8">
        <w:rPr>
          <w:rFonts w:ascii="Calibri" w:hAnsi="Calibri" w:cs="Calibri"/>
        </w:rPr>
        <w:t>procesach związanych z realizacja umowy w sprawie zamówienia,</w:t>
      </w:r>
    </w:p>
    <w:p w14:paraId="042B1967" w14:textId="77777777" w:rsidR="00F26683" w:rsidRPr="00AB46F5" w:rsidRDefault="00F26683" w:rsidP="00EB3BC8">
      <w:pPr>
        <w:numPr>
          <w:ilvl w:val="0"/>
          <w:numId w:val="35"/>
        </w:numPr>
        <w:ind w:left="993" w:hanging="567"/>
        <w:jc w:val="both"/>
        <w:rPr>
          <w:rFonts w:ascii="Calibri" w:hAnsi="Calibri" w:cs="Calibri"/>
        </w:rPr>
      </w:pPr>
      <w:r w:rsidRPr="00EB3BC8">
        <w:rPr>
          <w:rFonts w:ascii="Calibri" w:hAnsi="Calibri" w:cs="Calibri"/>
        </w:rPr>
        <w:t>przeciwdziałania zmowom przetargowym</w:t>
      </w:r>
      <w:r w:rsidR="00AB46F5">
        <w:rPr>
          <w:rFonts w:ascii="Calibri" w:hAnsi="Calibri" w:cs="Calibri"/>
        </w:rPr>
        <w:t>.</w:t>
      </w:r>
    </w:p>
    <w:p w14:paraId="047A3640" w14:textId="77777777" w:rsidR="002C3B25" w:rsidRPr="00EB3BC8" w:rsidRDefault="002C3B25" w:rsidP="00EB3BC8">
      <w:pPr>
        <w:numPr>
          <w:ilvl w:val="0"/>
          <w:numId w:val="22"/>
        </w:numPr>
        <w:spacing w:before="120" w:after="120"/>
        <w:ind w:left="357" w:hanging="357"/>
        <w:jc w:val="both"/>
        <w:rPr>
          <w:rFonts w:ascii="Calibri" w:hAnsi="Calibri" w:cs="Calibri"/>
        </w:rPr>
      </w:pPr>
      <w:bookmarkStart w:id="1" w:name="_Hlk219898220"/>
      <w:r w:rsidRPr="00EB3BC8">
        <w:rPr>
          <w:rFonts w:ascii="Calibri" w:hAnsi="Calibri" w:cs="Calibri"/>
        </w:rPr>
        <w:t>Przedmiot zamówienia należy prowadzić zgodnie z zasadą DNSH („nie czyń poważnej szkody”),</w:t>
      </w:r>
      <w:bookmarkEnd w:id="1"/>
      <w:r w:rsidRPr="00EB3BC8">
        <w:rPr>
          <w:rFonts w:ascii="Calibri" w:hAnsi="Calibri" w:cs="Calibri"/>
        </w:rPr>
        <w:t xml:space="preserve"> której wymóg wynika z:</w:t>
      </w:r>
    </w:p>
    <w:p w14:paraId="5F7FE0B5" w14:textId="77777777" w:rsidR="002C3B25" w:rsidRPr="00EB3BC8" w:rsidRDefault="002C3B25" w:rsidP="002C3B25">
      <w:pPr>
        <w:pStyle w:val="Akapitzlist"/>
        <w:numPr>
          <w:ilvl w:val="0"/>
          <w:numId w:val="31"/>
        </w:numPr>
        <w:suppressAutoHyphens/>
        <w:spacing w:after="0" w:line="259" w:lineRule="auto"/>
        <w:ind w:left="714" w:hanging="357"/>
        <w:contextualSpacing w:val="0"/>
        <w:jc w:val="both"/>
        <w:rPr>
          <w:rFonts w:ascii="Calibri" w:hAnsi="Calibri" w:cs="Calibri"/>
          <w:sz w:val="24"/>
          <w:szCs w:val="24"/>
        </w:rPr>
      </w:pPr>
      <w:r w:rsidRPr="00EB3BC8">
        <w:rPr>
          <w:rFonts w:ascii="Calibri" w:hAnsi="Calibri" w:cs="Calibri"/>
          <w:sz w:val="24"/>
          <w:szCs w:val="24"/>
        </w:rPr>
        <w:t>Rozporządzenia Parlamentu Europejskiego i Rady (UE) 2021/241 z dnia 12 lutego 2021 r. ustanawiającego Instrument na Rzecz Odbudowy i Zwiększania Odporności.</w:t>
      </w:r>
    </w:p>
    <w:p w14:paraId="47DC6714" w14:textId="77777777" w:rsidR="002C3B25" w:rsidRPr="00EB3BC8" w:rsidRDefault="002C3B25" w:rsidP="002C3B25">
      <w:pPr>
        <w:ind w:firstLine="708"/>
        <w:jc w:val="both"/>
        <w:rPr>
          <w:rStyle w:val="Hipercze"/>
          <w:rFonts w:ascii="Calibri" w:hAnsi="Calibri" w:cs="Calibri"/>
          <w:lang w:eastAsia="en-US"/>
        </w:rPr>
      </w:pPr>
      <w:hyperlink r:id="rId10">
        <w:r w:rsidRPr="00EB3BC8">
          <w:rPr>
            <w:rStyle w:val="Hipercze"/>
            <w:rFonts w:ascii="Calibri" w:hAnsi="Calibri" w:cs="Calibri"/>
            <w:lang w:eastAsia="en-US"/>
          </w:rPr>
          <w:t>https://eur-lex.europa.eu/legal-content/PL/TXT/?uri=CELEX%3A32021R0241</w:t>
        </w:r>
      </w:hyperlink>
      <w:r w:rsidRPr="00EB3BC8">
        <w:rPr>
          <w:rStyle w:val="Hipercze"/>
          <w:rFonts w:ascii="Calibri" w:hAnsi="Calibri" w:cs="Calibri"/>
          <w:lang w:eastAsia="en-US"/>
        </w:rPr>
        <w:t xml:space="preserve">  </w:t>
      </w:r>
    </w:p>
    <w:p w14:paraId="6D6B569C" w14:textId="77777777" w:rsidR="002C3B25" w:rsidRPr="00EB3BC8" w:rsidRDefault="002C3B25" w:rsidP="002C3B25">
      <w:pPr>
        <w:pStyle w:val="Akapitzlist"/>
        <w:numPr>
          <w:ilvl w:val="0"/>
          <w:numId w:val="31"/>
        </w:numPr>
        <w:suppressAutoHyphens/>
        <w:spacing w:after="0" w:line="259" w:lineRule="auto"/>
        <w:ind w:left="714" w:hanging="357"/>
        <w:contextualSpacing w:val="0"/>
        <w:jc w:val="both"/>
        <w:rPr>
          <w:rFonts w:ascii="Calibri" w:hAnsi="Calibri" w:cs="Calibri"/>
          <w:sz w:val="24"/>
          <w:szCs w:val="24"/>
        </w:rPr>
      </w:pPr>
      <w:r w:rsidRPr="00EB3BC8">
        <w:rPr>
          <w:rFonts w:ascii="Calibri" w:hAnsi="Calibri" w:cs="Calibri"/>
          <w:sz w:val="24"/>
          <w:szCs w:val="24"/>
        </w:rPr>
        <w:t>Rozporządzenia Parlamentu Europejskiego i Rady (UE) 2020/852 z dnia 18 czerwca 2020 r. w</w:t>
      </w:r>
      <w:r w:rsidR="00EA41BB" w:rsidRPr="00EB3BC8">
        <w:rPr>
          <w:rFonts w:ascii="Calibri" w:hAnsi="Calibri" w:cs="Calibri"/>
          <w:sz w:val="24"/>
          <w:szCs w:val="24"/>
        </w:rPr>
        <w:t> </w:t>
      </w:r>
      <w:r w:rsidRPr="00EB3BC8">
        <w:rPr>
          <w:rFonts w:ascii="Calibri" w:hAnsi="Calibri" w:cs="Calibri"/>
          <w:sz w:val="24"/>
          <w:szCs w:val="24"/>
        </w:rPr>
        <w:t>sprawie ustanowienia ram ułatwiających zrównoważone inwestycje, zmieniające rozporządzenie (UE) 2019/2088</w:t>
      </w:r>
    </w:p>
    <w:p w14:paraId="49E69189" w14:textId="77777777" w:rsidR="002C3B25" w:rsidRPr="00EB3BC8" w:rsidRDefault="002C3B25" w:rsidP="00EB3BC8">
      <w:pPr>
        <w:ind w:firstLine="708"/>
        <w:jc w:val="both"/>
        <w:rPr>
          <w:rFonts w:ascii="Calibri" w:hAnsi="Calibri" w:cs="Calibri"/>
        </w:rPr>
      </w:pPr>
      <w:hyperlink r:id="rId11">
        <w:r w:rsidRPr="00EB3BC8">
          <w:rPr>
            <w:rStyle w:val="Hipercze"/>
            <w:rFonts w:ascii="Calibri" w:hAnsi="Calibri" w:cs="Calibri"/>
            <w:lang w:eastAsia="en-US"/>
          </w:rPr>
          <w:t>https://eur-lex.europa.eu/legal-content/PL/TXT/?uri=CELEX%3A32020R0852</w:t>
        </w:r>
      </w:hyperlink>
      <w:r w:rsidRPr="00EB3BC8">
        <w:rPr>
          <w:rStyle w:val="Hipercze"/>
          <w:rFonts w:ascii="Calibri" w:hAnsi="Calibri" w:cs="Calibri"/>
          <w:lang w:eastAsia="en-US"/>
        </w:rPr>
        <w:t xml:space="preserve"> </w:t>
      </w:r>
    </w:p>
    <w:p w14:paraId="2D6A2025" w14:textId="77777777" w:rsidR="00B91EC3" w:rsidRPr="00EB3BC8" w:rsidRDefault="00B91EC3" w:rsidP="00EB3BC8">
      <w:pPr>
        <w:numPr>
          <w:ilvl w:val="0"/>
          <w:numId w:val="22"/>
        </w:numPr>
        <w:spacing w:before="120" w:after="120"/>
        <w:ind w:left="357" w:hanging="357"/>
        <w:jc w:val="both"/>
        <w:rPr>
          <w:rFonts w:ascii="Calibri" w:hAnsi="Calibri" w:cs="Calibri"/>
        </w:rPr>
      </w:pPr>
      <w:r w:rsidRPr="00EB3BC8">
        <w:rPr>
          <w:rFonts w:ascii="Calibri" w:hAnsi="Calibri" w:cs="Calibri"/>
        </w:rPr>
        <w:t xml:space="preserve">Inżynier Kontraktu jest zobowiązany sporządzać i przedkładać Zamawiający comiesięczny raport z realizacji czynności nadzoru inwestorskiego wchodzącego w zakres Przedmiotu Umowy z wyszczególnieniem podjętych działań, dokonanych kontroli, zatwierdzeń materiałów oraz rozwiązań, odbiorów robót oraz wizyt na terenie budowy </w:t>
      </w:r>
      <w:r w:rsidRPr="00957622">
        <w:rPr>
          <w:rFonts w:ascii="Calibri" w:hAnsi="Calibri" w:cs="Calibri"/>
          <w:b/>
          <w:bCs/>
        </w:rPr>
        <w:t>wraz z</w:t>
      </w:r>
      <w:r w:rsidR="001509A9">
        <w:rPr>
          <w:rFonts w:ascii="Calibri" w:hAnsi="Calibri" w:cs="Calibri"/>
          <w:b/>
          <w:bCs/>
        </w:rPr>
        <w:t> </w:t>
      </w:r>
      <w:r w:rsidRPr="00957622">
        <w:rPr>
          <w:rFonts w:ascii="Calibri" w:hAnsi="Calibri" w:cs="Calibri"/>
          <w:b/>
          <w:bCs/>
        </w:rPr>
        <w:t>informacją o realizacji robót w okresie sprawozdawczym zgodnie z zasadą DNSH oraz załączeniem dowodów potwierdzających</w:t>
      </w:r>
      <w:r w:rsidR="00BF7D38" w:rsidRPr="00EB3BC8">
        <w:rPr>
          <w:rFonts w:ascii="Calibri" w:hAnsi="Calibri" w:cs="Calibri"/>
          <w:b/>
          <w:bCs/>
        </w:rPr>
        <w:t xml:space="preserve"> (załącznik nr 1 do OPZ)</w:t>
      </w:r>
      <w:r w:rsidRPr="00EB3BC8">
        <w:rPr>
          <w:rFonts w:ascii="Calibri" w:hAnsi="Calibri" w:cs="Calibri"/>
        </w:rPr>
        <w:t>, zwany dalej „Raportem Miesięcznym”. Raport Miesięczny należy przedkładać Zamawiającemu do 10-ego dnia każdego kolejnego miesiąca kalendarzowego, następującego po miesiącu, którego Raport Miesięczny dotyczy. W</w:t>
      </w:r>
      <w:r w:rsidR="00BF7D38">
        <w:rPr>
          <w:rFonts w:ascii="Calibri" w:hAnsi="Calibri" w:cs="Calibri"/>
        </w:rPr>
        <w:t> </w:t>
      </w:r>
      <w:r w:rsidRPr="00EB3BC8">
        <w:rPr>
          <w:rFonts w:ascii="Calibri" w:hAnsi="Calibri" w:cs="Calibri"/>
        </w:rPr>
        <w:t xml:space="preserve">przypadku odbioru końcowego robót budowlanych Inżynier Kontraktu przedkłada Raport Końcowy podsumowujący dokonane czynności w ramach odbioru końcowego w terminie 10 dni od dnia dokonania odbioru robót budowlanych, </w:t>
      </w:r>
      <w:r w:rsidRPr="00957622">
        <w:rPr>
          <w:rFonts w:ascii="Calibri" w:hAnsi="Calibri" w:cs="Calibri"/>
          <w:b/>
          <w:bCs/>
        </w:rPr>
        <w:t xml:space="preserve">wraz z informacją o spełnieniu zasady DNSH w toku realizacji robót oraz z załączeniem </w:t>
      </w:r>
      <w:r w:rsidRPr="00957622">
        <w:rPr>
          <w:rFonts w:ascii="Calibri" w:hAnsi="Calibri" w:cs="Calibri"/>
          <w:b/>
          <w:bCs/>
        </w:rPr>
        <w:lastRenderedPageBreak/>
        <w:t>dowodów potwierdzających, w zakresie wymaganym dokumentami projektu i umową o</w:t>
      </w:r>
      <w:r w:rsidR="001509A9">
        <w:rPr>
          <w:rFonts w:ascii="Calibri" w:hAnsi="Calibri" w:cs="Calibri"/>
          <w:b/>
          <w:bCs/>
        </w:rPr>
        <w:t> </w:t>
      </w:r>
      <w:r w:rsidRPr="00957622">
        <w:rPr>
          <w:rFonts w:ascii="Calibri" w:hAnsi="Calibri" w:cs="Calibri"/>
          <w:b/>
          <w:bCs/>
        </w:rPr>
        <w:t>dofinansowanie</w:t>
      </w:r>
      <w:r w:rsidRPr="00EB3BC8">
        <w:rPr>
          <w:rFonts w:ascii="Calibri" w:hAnsi="Calibri" w:cs="Calibri"/>
        </w:rPr>
        <w:t xml:space="preserve"> („Raport Końcowy”).</w:t>
      </w:r>
    </w:p>
    <w:p w14:paraId="5B5FEA15" w14:textId="77777777" w:rsidR="00E73F74" w:rsidRPr="00E73F74" w:rsidRDefault="00E73F74" w:rsidP="00EB3BC8">
      <w:pPr>
        <w:numPr>
          <w:ilvl w:val="0"/>
          <w:numId w:val="22"/>
        </w:numPr>
        <w:spacing w:after="120"/>
        <w:jc w:val="both"/>
        <w:rPr>
          <w:rFonts w:ascii="Calibri" w:hAnsi="Calibri" w:cs="Calibri"/>
        </w:rPr>
      </w:pPr>
      <w:r w:rsidRPr="00E73F74">
        <w:rPr>
          <w:rFonts w:ascii="Calibri" w:hAnsi="Calibri" w:cs="Calibri"/>
        </w:rPr>
        <w:t>Inżynierowi Kontraktu za realizację Przedmiotu Umowy przysługuje wynagrodzenie ryczałtowe obejmujące wszystkie koszty realizacji Umowy, w szczególności: wszelkie wydatki ponoszone przez Zleceniobiorcę celem sprawowania nadzoru inwestorskiego, koszty ponoszone przez Zleceniobiorcę z tytułu dojazdów na teren budowy, przejazdów, diet i</w:t>
      </w:r>
      <w:r w:rsidR="00654AE7">
        <w:rPr>
          <w:rFonts w:ascii="Calibri" w:hAnsi="Calibri" w:cs="Calibri"/>
        </w:rPr>
        <w:t> </w:t>
      </w:r>
      <w:r w:rsidRPr="00E73F74">
        <w:rPr>
          <w:rFonts w:ascii="Calibri" w:hAnsi="Calibri" w:cs="Calibri"/>
        </w:rPr>
        <w:t>noclegów, koszty pobytu na budowie</w:t>
      </w:r>
      <w:r>
        <w:rPr>
          <w:rFonts w:ascii="Calibri" w:hAnsi="Calibri" w:cs="Calibri"/>
        </w:rPr>
        <w:t>.</w:t>
      </w:r>
    </w:p>
    <w:p w14:paraId="09A3FBC7" w14:textId="77777777" w:rsidR="00E73F74" w:rsidRPr="00E73F74" w:rsidRDefault="00E73F74" w:rsidP="00EB3BC8">
      <w:pPr>
        <w:numPr>
          <w:ilvl w:val="0"/>
          <w:numId w:val="22"/>
        </w:numPr>
        <w:spacing w:after="120"/>
        <w:ind w:hanging="357"/>
        <w:jc w:val="both"/>
        <w:rPr>
          <w:rFonts w:ascii="Calibri" w:hAnsi="Calibri" w:cs="Calibri"/>
        </w:rPr>
      </w:pPr>
      <w:r w:rsidRPr="00E73F74">
        <w:rPr>
          <w:rFonts w:ascii="Calibri" w:hAnsi="Calibri" w:cs="Calibri"/>
        </w:rPr>
        <w:t>W przypadku wydłużenia okresu realizacji Umowy lub wystąpienia robót dodatkowych, Inżynierowi Kontraktu nie przysługuje dodatkowe wynagrodzenie z zastrzeżeniem:</w:t>
      </w:r>
    </w:p>
    <w:p w14:paraId="72FEB417" w14:textId="77777777" w:rsidR="00E73F74" w:rsidRPr="00E73F74" w:rsidRDefault="00E73F74" w:rsidP="00EB3BC8">
      <w:pPr>
        <w:pStyle w:val="Akapitzlist"/>
        <w:numPr>
          <w:ilvl w:val="0"/>
          <w:numId w:val="19"/>
        </w:numPr>
        <w:spacing w:after="120" w:line="240" w:lineRule="auto"/>
        <w:ind w:hanging="357"/>
        <w:contextualSpacing w:val="0"/>
        <w:jc w:val="both"/>
        <w:rPr>
          <w:rFonts w:ascii="Calibri" w:hAnsi="Calibri" w:cs="Calibri"/>
          <w:sz w:val="24"/>
          <w:szCs w:val="24"/>
        </w:rPr>
      </w:pPr>
      <w:r w:rsidRPr="00E73F74">
        <w:rPr>
          <w:rFonts w:ascii="Calibri" w:hAnsi="Calibri" w:cs="Calibri"/>
          <w:sz w:val="24"/>
          <w:szCs w:val="24"/>
        </w:rPr>
        <w:t>w przypadku przedłużenia okresu obowiązywania niniejszej Umowy ponad termin pierwotnie określony w pkt.4, spowodowanego wydłużeniem okresu realizacji Umowy na Roboty Budowlane lub innymi okolicznościami niezależnymi od Inżyniera Kontraktu, Inżynierowi Kontraktu przysługuje prawo do zwiększenia wynagrodzenia, o kwotę stanowiącą iloczyn stawki dziennej wynagrodzenia oraz liczby dni, o które okres realizacji Umowy został przedłużony ponad 60 dni.</w:t>
      </w:r>
    </w:p>
    <w:p w14:paraId="304FDC67" w14:textId="77777777" w:rsidR="00E73F74" w:rsidRDefault="00E73F74" w:rsidP="00E73F74">
      <w:pPr>
        <w:ind w:left="360"/>
        <w:jc w:val="both"/>
        <w:rPr>
          <w:rFonts w:ascii="Calibri" w:hAnsi="Calibri" w:cs="Calibri"/>
        </w:rPr>
      </w:pPr>
    </w:p>
    <w:p w14:paraId="02C7339D" w14:textId="77777777" w:rsidR="000419FC" w:rsidRDefault="000419FC" w:rsidP="00956057">
      <w:pPr>
        <w:jc w:val="both"/>
        <w:rPr>
          <w:rFonts w:ascii="Calibri" w:hAnsi="Calibri" w:cs="Calibri"/>
        </w:rPr>
      </w:pPr>
    </w:p>
    <w:p w14:paraId="2F13B97F" w14:textId="4CC29964" w:rsidR="00580707" w:rsidRDefault="00580707" w:rsidP="00956057">
      <w:pPr>
        <w:jc w:val="both"/>
        <w:rPr>
          <w:rFonts w:ascii="Calibri" w:hAnsi="Calibri" w:cs="Calibri"/>
        </w:rPr>
      </w:pPr>
    </w:p>
    <w:p w14:paraId="22BFFE1B" w14:textId="77777777" w:rsidR="00F32166" w:rsidRDefault="00F32166" w:rsidP="00BF7D38">
      <w:pPr>
        <w:jc w:val="right"/>
        <w:rPr>
          <w:rFonts w:ascii="Calibri" w:hAnsi="Calibri" w:cs="Calibri"/>
        </w:rPr>
        <w:sectPr w:rsidR="00F32166" w:rsidSect="00904810">
          <w:headerReference w:type="default" r:id="rId12"/>
          <w:footerReference w:type="default" r:id="rId13"/>
          <w:pgSz w:w="11906" w:h="16838"/>
          <w:pgMar w:top="1134" w:right="1558" w:bottom="1134" w:left="1134" w:header="708" w:footer="708" w:gutter="0"/>
          <w:cols w:space="708"/>
          <w:docGrid w:linePitch="600" w:charSpace="32768"/>
        </w:sectPr>
      </w:pPr>
    </w:p>
    <w:p w14:paraId="3A84086F" w14:textId="77777777" w:rsidR="00F32166" w:rsidRPr="00EB3BC8" w:rsidRDefault="00F32166" w:rsidP="00F32166">
      <w:pPr>
        <w:jc w:val="right"/>
        <w:rPr>
          <w:rFonts w:ascii="Calibri" w:hAnsi="Calibri" w:cs="Calibri"/>
          <w:sz w:val="22"/>
          <w:szCs w:val="22"/>
        </w:rPr>
      </w:pPr>
      <w:r w:rsidRPr="00EB3BC8">
        <w:rPr>
          <w:rFonts w:ascii="Calibri" w:hAnsi="Calibri" w:cs="Calibri"/>
          <w:sz w:val="22"/>
          <w:szCs w:val="22"/>
        </w:rPr>
        <w:lastRenderedPageBreak/>
        <w:t>Załącznik nr 1 do OPZ</w:t>
      </w:r>
    </w:p>
    <w:p w14:paraId="3567F799" w14:textId="77777777" w:rsidR="00F32166" w:rsidRPr="00EB3BC8" w:rsidRDefault="00F32166" w:rsidP="00EB3BC8">
      <w:pPr>
        <w:jc w:val="right"/>
        <w:rPr>
          <w:rFonts w:ascii="Calibri" w:hAnsi="Calibri" w:cs="Calibri"/>
          <w:sz w:val="20"/>
          <w:szCs w:val="20"/>
        </w:rPr>
      </w:pPr>
    </w:p>
    <w:p w14:paraId="7092869D" w14:textId="77777777" w:rsidR="00F32166" w:rsidRPr="00F32166" w:rsidRDefault="00F32166" w:rsidP="00EB3BC8">
      <w:pPr>
        <w:jc w:val="center"/>
        <w:rPr>
          <w:rFonts w:ascii="Calibri" w:hAnsi="Calibri" w:cs="Calibri"/>
          <w:b/>
          <w:bCs/>
        </w:rPr>
      </w:pPr>
      <w:r>
        <w:rPr>
          <w:rFonts w:ascii="Calibri" w:hAnsi="Calibri" w:cs="Calibri"/>
          <w:b/>
          <w:bCs/>
        </w:rPr>
        <w:t>Przykładowy w</w:t>
      </w:r>
      <w:r w:rsidRPr="00F32166">
        <w:rPr>
          <w:rFonts w:ascii="Calibri" w:hAnsi="Calibri" w:cs="Calibri"/>
          <w:b/>
          <w:bCs/>
        </w:rPr>
        <w:t>ykaz dokumentów gromadzonych w celu potwierdzenia spełnienia zasady DNSH w całym cyklu życia projektu</w:t>
      </w:r>
    </w:p>
    <w:p w14:paraId="404333AA" w14:textId="77777777" w:rsidR="00F32166" w:rsidRDefault="00F32166" w:rsidP="00BF7D38">
      <w:pPr>
        <w:jc w:val="right"/>
        <w:rPr>
          <w:rFonts w:ascii="Calibri" w:hAnsi="Calibri" w:cs="Calibri"/>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765"/>
      </w:tblGrid>
      <w:tr w:rsidR="00F32166" w:rsidRPr="00EB3BC8" w14:paraId="6DA62D76" w14:textId="77777777">
        <w:trPr>
          <w:trHeight w:val="469"/>
          <w:tblHeader/>
          <w:jc w:val="center"/>
        </w:trPr>
        <w:tc>
          <w:tcPr>
            <w:tcW w:w="2405" w:type="dxa"/>
            <w:shd w:val="clear" w:color="auto" w:fill="CAEDFB"/>
            <w:vAlign w:val="center"/>
          </w:tcPr>
          <w:p w14:paraId="6D21D9B2" w14:textId="77777777" w:rsidR="00F32166" w:rsidRPr="00964939" w:rsidRDefault="00F32166">
            <w:pPr>
              <w:jc w:val="center"/>
              <w:rPr>
                <w:rFonts w:ascii="Calibri" w:hAnsi="Calibri" w:cs="Calibri"/>
                <w:b/>
                <w:bCs/>
                <w:sz w:val="20"/>
                <w:szCs w:val="20"/>
              </w:rPr>
            </w:pPr>
            <w:r w:rsidRPr="00964939">
              <w:rPr>
                <w:rFonts w:ascii="Calibri" w:hAnsi="Calibri" w:cs="Calibri"/>
                <w:b/>
                <w:bCs/>
                <w:sz w:val="20"/>
                <w:szCs w:val="20"/>
              </w:rPr>
              <w:t>Cel środowiskowy</w:t>
            </w:r>
          </w:p>
        </w:tc>
        <w:tc>
          <w:tcPr>
            <w:tcW w:w="11765" w:type="dxa"/>
            <w:shd w:val="clear" w:color="auto" w:fill="CAEDFB"/>
            <w:vAlign w:val="center"/>
          </w:tcPr>
          <w:p w14:paraId="46A972CE" w14:textId="77777777" w:rsidR="00F32166" w:rsidRPr="00EB3BC8" w:rsidRDefault="00F32166">
            <w:pPr>
              <w:jc w:val="center"/>
              <w:rPr>
                <w:rFonts w:ascii="Calibri" w:hAnsi="Calibri" w:cs="Calibri"/>
                <w:b/>
                <w:bCs/>
                <w:sz w:val="20"/>
                <w:szCs w:val="20"/>
              </w:rPr>
            </w:pPr>
            <w:r w:rsidRPr="00EB3BC8">
              <w:rPr>
                <w:rFonts w:ascii="Calibri" w:hAnsi="Calibri" w:cs="Calibri"/>
                <w:b/>
                <w:bCs/>
                <w:sz w:val="20"/>
                <w:szCs w:val="20"/>
              </w:rPr>
              <w:t xml:space="preserve">Dowody potwierdzające zgodność z danym celem środowiskowym </w:t>
            </w:r>
          </w:p>
        </w:tc>
      </w:tr>
      <w:tr w:rsidR="00F32166" w:rsidRPr="00EB3BC8" w14:paraId="7A98AC05" w14:textId="77777777">
        <w:trPr>
          <w:jc w:val="center"/>
        </w:trPr>
        <w:tc>
          <w:tcPr>
            <w:tcW w:w="2405" w:type="dxa"/>
            <w:vAlign w:val="center"/>
          </w:tcPr>
          <w:p w14:paraId="1B2B05E6" w14:textId="77777777" w:rsidR="00F32166" w:rsidRPr="00EB3BC8" w:rsidRDefault="00F32166">
            <w:pPr>
              <w:jc w:val="center"/>
              <w:rPr>
                <w:rFonts w:ascii="Calibri" w:hAnsi="Calibri" w:cs="Calibri"/>
                <w:sz w:val="20"/>
                <w:szCs w:val="20"/>
              </w:rPr>
            </w:pPr>
            <w:r w:rsidRPr="00EB3BC8">
              <w:rPr>
                <w:rFonts w:ascii="Calibri" w:hAnsi="Calibri" w:cs="Calibri"/>
                <w:sz w:val="20"/>
                <w:szCs w:val="20"/>
              </w:rPr>
              <w:t>Łagodzenie zmian klimatu</w:t>
            </w:r>
          </w:p>
        </w:tc>
        <w:tc>
          <w:tcPr>
            <w:tcW w:w="11765" w:type="dxa"/>
            <w:vAlign w:val="center"/>
          </w:tcPr>
          <w:p w14:paraId="5C8E101C" w14:textId="77777777" w:rsidR="00F32166" w:rsidRPr="00964939" w:rsidRDefault="00F32166">
            <w:pPr>
              <w:pStyle w:val="Akapitzlist"/>
              <w:spacing w:after="0" w:line="240" w:lineRule="auto"/>
              <w:ind w:left="313"/>
              <w:contextualSpacing w:val="0"/>
              <w:jc w:val="both"/>
              <w:rPr>
                <w:rFonts w:ascii="Calibri" w:hAnsi="Calibri" w:cs="Calibri"/>
                <w:u w:val="single"/>
              </w:rPr>
            </w:pPr>
            <w:r w:rsidRPr="00964939">
              <w:rPr>
                <w:rFonts w:ascii="Calibri" w:hAnsi="Calibri" w:cs="Calibri"/>
                <w:u w:val="single"/>
              </w:rPr>
              <w:t>Etap przygotowania inwestycji:</w:t>
            </w:r>
          </w:p>
          <w:p w14:paraId="510CEDEB" w14:textId="77777777" w:rsidR="00F32166" w:rsidRPr="00964939" w:rsidRDefault="00F32166">
            <w:pPr>
              <w:pStyle w:val="Akapitzlist"/>
              <w:numPr>
                <w:ilvl w:val="0"/>
                <w:numId w:val="28"/>
              </w:numPr>
              <w:spacing w:after="0" w:line="240" w:lineRule="auto"/>
              <w:ind w:left="313" w:hanging="313"/>
              <w:contextualSpacing w:val="0"/>
              <w:jc w:val="both"/>
              <w:rPr>
                <w:rFonts w:ascii="Calibri" w:hAnsi="Calibri" w:cs="Calibri"/>
              </w:rPr>
            </w:pPr>
            <w:r w:rsidRPr="00964939">
              <w:rPr>
                <w:rFonts w:ascii="Calibri" w:hAnsi="Calibri" w:cs="Calibri"/>
              </w:rPr>
              <w:t>karta informacyjna przedsięwzięcia (KIP),</w:t>
            </w:r>
          </w:p>
          <w:p w14:paraId="781031DA" w14:textId="77777777" w:rsidR="00F32166" w:rsidRPr="00964939" w:rsidRDefault="00F32166">
            <w:pPr>
              <w:pStyle w:val="Akapitzlist"/>
              <w:numPr>
                <w:ilvl w:val="0"/>
                <w:numId w:val="28"/>
              </w:numPr>
              <w:spacing w:after="0" w:line="240" w:lineRule="auto"/>
              <w:ind w:left="313" w:hanging="313"/>
              <w:contextualSpacing w:val="0"/>
              <w:jc w:val="both"/>
              <w:rPr>
                <w:rFonts w:ascii="Calibri" w:hAnsi="Calibri" w:cs="Calibri"/>
              </w:rPr>
            </w:pPr>
            <w:r w:rsidRPr="00964939">
              <w:rPr>
                <w:rFonts w:ascii="Calibri" w:hAnsi="Calibri" w:cs="Calibri"/>
              </w:rPr>
              <w:t>decyzja o środowiskowych uwarunkowaniach,</w:t>
            </w:r>
          </w:p>
          <w:p w14:paraId="20555E1A" w14:textId="77777777" w:rsidR="00F32166" w:rsidRPr="00964939" w:rsidRDefault="00F32166">
            <w:pPr>
              <w:pStyle w:val="Akapitzlist"/>
              <w:numPr>
                <w:ilvl w:val="0"/>
                <w:numId w:val="28"/>
              </w:numPr>
              <w:spacing w:after="0" w:line="240" w:lineRule="auto"/>
              <w:ind w:left="313" w:hanging="313"/>
              <w:contextualSpacing w:val="0"/>
              <w:jc w:val="both"/>
              <w:rPr>
                <w:rFonts w:ascii="Calibri" w:hAnsi="Calibri" w:cs="Calibri"/>
              </w:rPr>
            </w:pPr>
            <w:r w:rsidRPr="00964939">
              <w:rPr>
                <w:rFonts w:ascii="Calibri" w:hAnsi="Calibri" w:cs="Calibri"/>
              </w:rPr>
              <w:t>Studium Wykonalności,</w:t>
            </w:r>
          </w:p>
          <w:p w14:paraId="0607C020" w14:textId="77777777" w:rsidR="00F32166" w:rsidRPr="00964939" w:rsidRDefault="00F32166">
            <w:pPr>
              <w:pStyle w:val="Akapitzlist"/>
              <w:numPr>
                <w:ilvl w:val="0"/>
                <w:numId w:val="28"/>
              </w:numPr>
              <w:spacing w:after="0" w:line="240" w:lineRule="auto"/>
              <w:ind w:left="313" w:hanging="313"/>
              <w:contextualSpacing w:val="0"/>
              <w:jc w:val="both"/>
              <w:rPr>
                <w:rFonts w:ascii="Calibri" w:hAnsi="Calibri" w:cs="Calibri"/>
              </w:rPr>
            </w:pPr>
            <w:r w:rsidRPr="00964939">
              <w:rPr>
                <w:rFonts w:ascii="Calibri" w:hAnsi="Calibri" w:cs="Calibri"/>
              </w:rPr>
              <w:t>analiza klimatyczna (załącznik do wniosku o dofinansowanie),</w:t>
            </w:r>
          </w:p>
          <w:p w14:paraId="72623356" w14:textId="77777777" w:rsidR="00F32166" w:rsidRPr="00964939" w:rsidRDefault="00F32166">
            <w:pPr>
              <w:pStyle w:val="Akapitzlist"/>
              <w:numPr>
                <w:ilvl w:val="0"/>
                <w:numId w:val="28"/>
              </w:numPr>
              <w:spacing w:after="0" w:line="240" w:lineRule="auto"/>
              <w:ind w:left="313" w:hanging="313"/>
              <w:contextualSpacing w:val="0"/>
              <w:jc w:val="both"/>
              <w:rPr>
                <w:rFonts w:ascii="Calibri" w:hAnsi="Calibri" w:cs="Calibri"/>
              </w:rPr>
            </w:pPr>
            <w:r w:rsidRPr="00964939">
              <w:rPr>
                <w:rFonts w:ascii="Calibri" w:hAnsi="Calibri" w:cs="Calibri"/>
              </w:rPr>
              <w:t>dokumentacja przetargowa,</w:t>
            </w:r>
          </w:p>
          <w:p w14:paraId="3C584E6C" w14:textId="77777777" w:rsidR="00F32166" w:rsidRPr="00964939" w:rsidRDefault="00F32166">
            <w:pPr>
              <w:pStyle w:val="Akapitzlist"/>
              <w:numPr>
                <w:ilvl w:val="0"/>
                <w:numId w:val="28"/>
              </w:numPr>
              <w:spacing w:after="0" w:line="240" w:lineRule="auto"/>
              <w:ind w:left="313" w:hanging="313"/>
              <w:contextualSpacing w:val="0"/>
              <w:jc w:val="both"/>
              <w:rPr>
                <w:rFonts w:ascii="Calibri" w:hAnsi="Calibri" w:cs="Calibri"/>
              </w:rPr>
            </w:pPr>
            <w:r w:rsidRPr="00964939">
              <w:rPr>
                <w:rFonts w:ascii="Calibri" w:hAnsi="Calibri" w:cs="Calibri"/>
              </w:rPr>
              <w:t>dokumenty potwierdzające zastosowanie określonych rozwiązań zapewniających minimalizację negatywnego wpływu inwestycji na zmianę klimatu (specyfikacje przetargowe),</w:t>
            </w:r>
          </w:p>
          <w:p w14:paraId="22C55988" w14:textId="77777777" w:rsidR="00F32166" w:rsidRPr="00964939" w:rsidRDefault="00F32166">
            <w:pPr>
              <w:pStyle w:val="Akapitzlist"/>
              <w:spacing w:after="0" w:line="240" w:lineRule="auto"/>
              <w:ind w:left="313"/>
              <w:contextualSpacing w:val="0"/>
              <w:jc w:val="both"/>
              <w:rPr>
                <w:rFonts w:ascii="Calibri" w:hAnsi="Calibri" w:cs="Calibri"/>
                <w:u w:val="single"/>
              </w:rPr>
            </w:pPr>
            <w:r w:rsidRPr="00964939">
              <w:rPr>
                <w:rFonts w:ascii="Calibri" w:hAnsi="Calibri" w:cs="Calibri"/>
                <w:u w:val="single"/>
              </w:rPr>
              <w:t>Etap realizacji inwestycji</w:t>
            </w:r>
          </w:p>
          <w:p w14:paraId="08087726" w14:textId="77777777" w:rsidR="00F32166" w:rsidRPr="00964939" w:rsidRDefault="00F32166">
            <w:pPr>
              <w:pStyle w:val="Akapitzlist"/>
              <w:numPr>
                <w:ilvl w:val="0"/>
                <w:numId w:val="29"/>
              </w:numPr>
              <w:spacing w:after="0" w:line="240" w:lineRule="auto"/>
              <w:ind w:left="321" w:hanging="321"/>
              <w:contextualSpacing w:val="0"/>
              <w:jc w:val="both"/>
              <w:rPr>
                <w:rFonts w:ascii="Calibri" w:hAnsi="Calibri" w:cs="Calibri"/>
              </w:rPr>
            </w:pPr>
            <w:r w:rsidRPr="00964939">
              <w:rPr>
                <w:rFonts w:ascii="Calibri" w:hAnsi="Calibri" w:cs="Calibri"/>
              </w:rPr>
              <w:t>pozwolenia na budowę/zgłoszenia robót budowlanych/pozwolenia konserwatorskie</w:t>
            </w:r>
          </w:p>
          <w:p w14:paraId="47CF9DE2" w14:textId="77777777" w:rsidR="00F32166" w:rsidRPr="00964939" w:rsidRDefault="00F32166">
            <w:pPr>
              <w:pStyle w:val="Akapitzlist"/>
              <w:numPr>
                <w:ilvl w:val="0"/>
                <w:numId w:val="29"/>
              </w:numPr>
              <w:spacing w:after="0" w:line="240" w:lineRule="auto"/>
              <w:ind w:left="321" w:hanging="321"/>
              <w:contextualSpacing w:val="0"/>
              <w:rPr>
                <w:rFonts w:ascii="Calibri" w:hAnsi="Calibri" w:cs="Calibri"/>
              </w:rPr>
            </w:pPr>
            <w:r w:rsidRPr="00964939">
              <w:rPr>
                <w:rFonts w:ascii="Calibri" w:hAnsi="Calibri" w:cs="Calibri"/>
              </w:rPr>
              <w:t>Plan bezpieczeństwa i ochrony zdrowia (BIOZ),</w:t>
            </w:r>
          </w:p>
          <w:p w14:paraId="02E8BFF8" w14:textId="77777777" w:rsidR="00F32166" w:rsidRPr="00964939" w:rsidRDefault="00F32166">
            <w:pPr>
              <w:pStyle w:val="Akapitzlist"/>
              <w:numPr>
                <w:ilvl w:val="0"/>
                <w:numId w:val="29"/>
              </w:numPr>
              <w:spacing w:after="0" w:line="240" w:lineRule="auto"/>
              <w:ind w:left="321" w:hanging="321"/>
              <w:contextualSpacing w:val="0"/>
              <w:rPr>
                <w:rFonts w:ascii="Calibri" w:hAnsi="Calibri" w:cs="Calibri"/>
              </w:rPr>
            </w:pPr>
            <w:r w:rsidRPr="00964939">
              <w:rPr>
                <w:rFonts w:ascii="Calibri" w:hAnsi="Calibri" w:cs="Calibri"/>
              </w:rPr>
              <w:t>dziennik budowy,</w:t>
            </w:r>
          </w:p>
          <w:p w14:paraId="361950E8" w14:textId="77777777" w:rsidR="00F32166" w:rsidRPr="00964939" w:rsidRDefault="00F32166">
            <w:pPr>
              <w:pStyle w:val="Akapitzlist"/>
              <w:numPr>
                <w:ilvl w:val="0"/>
                <w:numId w:val="29"/>
              </w:numPr>
              <w:spacing w:after="0" w:line="240" w:lineRule="auto"/>
              <w:ind w:left="321" w:hanging="321"/>
              <w:contextualSpacing w:val="0"/>
              <w:rPr>
                <w:rFonts w:ascii="Calibri" w:hAnsi="Calibri" w:cs="Calibri"/>
              </w:rPr>
            </w:pPr>
            <w:r w:rsidRPr="00964939">
              <w:rPr>
                <w:rFonts w:ascii="Calibri" w:hAnsi="Calibri" w:cs="Calibri"/>
              </w:rPr>
              <w:t>raporty z realizacji prac (w szczególności dotyczące zagadnień związanych z łagodzeniem zmian klimatu),</w:t>
            </w:r>
          </w:p>
          <w:p w14:paraId="04419686" w14:textId="77777777" w:rsidR="00F32166" w:rsidRPr="00964939" w:rsidRDefault="00F32166">
            <w:pPr>
              <w:pStyle w:val="Akapitzlist"/>
              <w:numPr>
                <w:ilvl w:val="0"/>
                <w:numId w:val="29"/>
              </w:numPr>
              <w:spacing w:after="0" w:line="240" w:lineRule="auto"/>
              <w:ind w:left="321" w:hanging="321"/>
              <w:contextualSpacing w:val="0"/>
              <w:rPr>
                <w:rFonts w:ascii="Calibri" w:hAnsi="Calibri" w:cs="Calibri"/>
              </w:rPr>
            </w:pPr>
            <w:r w:rsidRPr="00964939">
              <w:rPr>
                <w:rFonts w:ascii="Calibri" w:hAnsi="Calibri" w:cs="Calibri"/>
              </w:rPr>
              <w:t>dokumenty potwierdzające zastosowanie określonych rozwiązań zapewniających minimalizację negatywnego wpływu inwestycji na zmianę klimatu (protokoły odbioru),</w:t>
            </w:r>
          </w:p>
          <w:p w14:paraId="63384CAC" w14:textId="77777777" w:rsidR="00F32166" w:rsidRPr="00964939" w:rsidRDefault="00F32166">
            <w:pPr>
              <w:pStyle w:val="Akapitzlist"/>
              <w:spacing w:after="0" w:line="240" w:lineRule="auto"/>
              <w:ind w:left="313"/>
              <w:contextualSpacing w:val="0"/>
              <w:jc w:val="both"/>
              <w:rPr>
                <w:rFonts w:ascii="Calibri" w:hAnsi="Calibri" w:cs="Calibri"/>
                <w:u w:val="single"/>
              </w:rPr>
            </w:pPr>
            <w:r w:rsidRPr="00964939">
              <w:rPr>
                <w:rFonts w:ascii="Calibri" w:hAnsi="Calibri" w:cs="Calibri"/>
                <w:u w:val="single"/>
              </w:rPr>
              <w:t>Etap eksploatacji inwestycji</w:t>
            </w:r>
          </w:p>
          <w:p w14:paraId="01E252F5" w14:textId="77777777" w:rsidR="00F32166" w:rsidRPr="00964939" w:rsidRDefault="00F32166">
            <w:pPr>
              <w:pStyle w:val="Akapitzlist"/>
              <w:numPr>
                <w:ilvl w:val="0"/>
                <w:numId w:val="28"/>
              </w:numPr>
              <w:spacing w:after="0" w:line="240" w:lineRule="auto"/>
              <w:ind w:left="321" w:hanging="321"/>
              <w:contextualSpacing w:val="0"/>
              <w:rPr>
                <w:rFonts w:ascii="Calibri" w:hAnsi="Calibri" w:cs="Calibri"/>
              </w:rPr>
            </w:pPr>
            <w:r w:rsidRPr="00964939">
              <w:rPr>
                <w:rFonts w:ascii="Calibri" w:hAnsi="Calibri" w:cs="Calibri"/>
              </w:rPr>
              <w:t>protokoły z okresowej kontroli stanu technicznego obiektów i urządzeń służących ochronie środowiska,</w:t>
            </w:r>
          </w:p>
          <w:p w14:paraId="629526C4" w14:textId="77777777" w:rsidR="00F32166" w:rsidRPr="00964939" w:rsidRDefault="00F32166">
            <w:pPr>
              <w:pStyle w:val="Akapitzlist"/>
              <w:numPr>
                <w:ilvl w:val="0"/>
                <w:numId w:val="28"/>
              </w:numPr>
              <w:spacing w:after="0" w:line="240" w:lineRule="auto"/>
              <w:ind w:left="313" w:hanging="313"/>
              <w:contextualSpacing w:val="0"/>
              <w:jc w:val="both"/>
              <w:rPr>
                <w:rFonts w:ascii="Calibri" w:hAnsi="Calibri" w:cs="Calibri"/>
              </w:rPr>
            </w:pPr>
            <w:r w:rsidRPr="00964939">
              <w:rPr>
                <w:rFonts w:ascii="Calibri" w:hAnsi="Calibri" w:cs="Calibri"/>
              </w:rPr>
              <w:t>dokumenty w zakresie rozwiązań zapewniających łagodzenie zmian klimatu (procedury, instrukcje itp.),</w:t>
            </w:r>
          </w:p>
          <w:p w14:paraId="0EFD1C07" w14:textId="77777777" w:rsidR="00F32166" w:rsidRPr="00964939" w:rsidRDefault="00F32166">
            <w:pPr>
              <w:pStyle w:val="Akapitzlist"/>
              <w:numPr>
                <w:ilvl w:val="0"/>
                <w:numId w:val="28"/>
              </w:numPr>
              <w:spacing w:after="0" w:line="240" w:lineRule="auto"/>
              <w:ind w:left="313" w:hanging="313"/>
              <w:contextualSpacing w:val="0"/>
              <w:jc w:val="both"/>
              <w:rPr>
                <w:rFonts w:ascii="Calibri" w:hAnsi="Calibri" w:cs="Calibri"/>
              </w:rPr>
            </w:pPr>
            <w:r w:rsidRPr="00964939">
              <w:rPr>
                <w:rFonts w:ascii="Calibri" w:hAnsi="Calibri" w:cs="Calibri"/>
              </w:rPr>
              <w:t>dokumenty potwierdzające wielkości emisji gazów cieplarnianych (np. raporty do bazy KOBIZE),</w:t>
            </w:r>
          </w:p>
          <w:p w14:paraId="1F28F576" w14:textId="77777777" w:rsidR="00F32166" w:rsidRPr="00964939" w:rsidRDefault="00F32166">
            <w:pPr>
              <w:pStyle w:val="Akapitzlist"/>
              <w:spacing w:after="0" w:line="240" w:lineRule="auto"/>
              <w:ind w:left="313"/>
              <w:contextualSpacing w:val="0"/>
              <w:jc w:val="both"/>
              <w:rPr>
                <w:rFonts w:ascii="Calibri" w:hAnsi="Calibri" w:cs="Calibri"/>
                <w:u w:val="single"/>
              </w:rPr>
            </w:pPr>
            <w:r w:rsidRPr="00964939">
              <w:rPr>
                <w:rFonts w:ascii="Calibri" w:hAnsi="Calibri" w:cs="Calibri"/>
                <w:u w:val="single"/>
              </w:rPr>
              <w:t>Etap likwidacji</w:t>
            </w:r>
          </w:p>
          <w:p w14:paraId="015D7D33" w14:textId="77777777" w:rsidR="00F32166" w:rsidRPr="00964939" w:rsidRDefault="00F32166">
            <w:pPr>
              <w:pStyle w:val="Akapitzlist"/>
              <w:numPr>
                <w:ilvl w:val="0"/>
                <w:numId w:val="28"/>
              </w:numPr>
              <w:spacing w:after="0" w:line="240" w:lineRule="auto"/>
              <w:ind w:left="323" w:hanging="323"/>
              <w:contextualSpacing w:val="0"/>
              <w:jc w:val="both"/>
              <w:rPr>
                <w:rFonts w:ascii="Calibri" w:hAnsi="Calibri" w:cs="Calibri"/>
              </w:rPr>
            </w:pPr>
            <w:r w:rsidRPr="00964939">
              <w:rPr>
                <w:rFonts w:ascii="Calibri" w:hAnsi="Calibri" w:cs="Calibri"/>
              </w:rPr>
              <w:t>dokumenty dot. likwidacji inwestycji (procedury, instrukcje, zgody, protokoły itp.)</w:t>
            </w:r>
          </w:p>
        </w:tc>
      </w:tr>
      <w:tr w:rsidR="00F32166" w:rsidRPr="00EB3BC8" w14:paraId="41A86F18" w14:textId="77777777">
        <w:trPr>
          <w:jc w:val="center"/>
        </w:trPr>
        <w:tc>
          <w:tcPr>
            <w:tcW w:w="2405" w:type="dxa"/>
            <w:vAlign w:val="center"/>
          </w:tcPr>
          <w:p w14:paraId="4E0C393F" w14:textId="77777777" w:rsidR="00F32166" w:rsidRPr="00EB3BC8" w:rsidRDefault="00F32166">
            <w:pPr>
              <w:jc w:val="center"/>
              <w:rPr>
                <w:rFonts w:ascii="Calibri" w:hAnsi="Calibri" w:cs="Calibri"/>
                <w:sz w:val="20"/>
                <w:szCs w:val="20"/>
              </w:rPr>
            </w:pPr>
            <w:r w:rsidRPr="00EB3BC8">
              <w:rPr>
                <w:rFonts w:ascii="Calibri" w:hAnsi="Calibri" w:cs="Calibri"/>
                <w:sz w:val="20"/>
                <w:szCs w:val="20"/>
              </w:rPr>
              <w:t>Adaptacja do zmian klimatu</w:t>
            </w:r>
          </w:p>
        </w:tc>
        <w:tc>
          <w:tcPr>
            <w:tcW w:w="11765" w:type="dxa"/>
            <w:vAlign w:val="center"/>
          </w:tcPr>
          <w:p w14:paraId="45FD0DD0" w14:textId="77777777" w:rsidR="00F32166" w:rsidRPr="00EB3BC8" w:rsidRDefault="00F32166">
            <w:pPr>
              <w:pStyle w:val="Akapitzlist"/>
              <w:spacing w:after="0" w:line="240" w:lineRule="auto"/>
              <w:ind w:left="313"/>
              <w:contextualSpacing w:val="0"/>
              <w:jc w:val="both"/>
              <w:rPr>
                <w:rFonts w:ascii="Calibri" w:hAnsi="Calibri" w:cs="Calibri"/>
                <w:u w:val="single"/>
              </w:rPr>
            </w:pPr>
            <w:r w:rsidRPr="00EB3BC8">
              <w:rPr>
                <w:rFonts w:ascii="Calibri" w:hAnsi="Calibri" w:cs="Calibri"/>
                <w:u w:val="single"/>
              </w:rPr>
              <w:t>Etap przygotowania inwestycji:</w:t>
            </w:r>
          </w:p>
          <w:p w14:paraId="1807BBEF" w14:textId="77777777" w:rsidR="00F32166" w:rsidRPr="00EB3BC8" w:rsidRDefault="00F32166">
            <w:pPr>
              <w:pStyle w:val="Akapitzlist"/>
              <w:numPr>
                <w:ilvl w:val="0"/>
                <w:numId w:val="28"/>
              </w:numPr>
              <w:spacing w:after="0" w:line="240" w:lineRule="auto"/>
              <w:ind w:left="313" w:hanging="313"/>
              <w:contextualSpacing w:val="0"/>
              <w:jc w:val="both"/>
              <w:rPr>
                <w:rFonts w:ascii="Calibri" w:hAnsi="Calibri" w:cs="Calibri"/>
              </w:rPr>
            </w:pPr>
            <w:r w:rsidRPr="00EB3BC8">
              <w:rPr>
                <w:rFonts w:ascii="Calibri" w:hAnsi="Calibri" w:cs="Calibri"/>
              </w:rPr>
              <w:t>karta informacyjna przedsięwzięcia (KIP),</w:t>
            </w:r>
          </w:p>
          <w:p w14:paraId="7BC16B5B" w14:textId="77777777" w:rsidR="00F32166" w:rsidRPr="00EB3BC8" w:rsidRDefault="00F32166">
            <w:pPr>
              <w:pStyle w:val="Akapitzlist"/>
              <w:numPr>
                <w:ilvl w:val="0"/>
                <w:numId w:val="28"/>
              </w:numPr>
              <w:spacing w:after="0" w:line="240" w:lineRule="auto"/>
              <w:ind w:left="313" w:hanging="313"/>
              <w:contextualSpacing w:val="0"/>
              <w:jc w:val="both"/>
              <w:rPr>
                <w:rFonts w:ascii="Calibri" w:hAnsi="Calibri" w:cs="Calibri"/>
              </w:rPr>
            </w:pPr>
            <w:r w:rsidRPr="00EB3BC8">
              <w:rPr>
                <w:rFonts w:ascii="Calibri" w:hAnsi="Calibri" w:cs="Calibri"/>
              </w:rPr>
              <w:t>decyzja o środowiskowych uwarunkowaniach,</w:t>
            </w:r>
          </w:p>
          <w:p w14:paraId="4640705A" w14:textId="77777777" w:rsidR="00F32166" w:rsidRPr="00EB3BC8" w:rsidRDefault="00F32166">
            <w:pPr>
              <w:pStyle w:val="Akapitzlist"/>
              <w:numPr>
                <w:ilvl w:val="0"/>
                <w:numId w:val="28"/>
              </w:numPr>
              <w:spacing w:after="0" w:line="240" w:lineRule="auto"/>
              <w:ind w:left="313" w:hanging="313"/>
              <w:contextualSpacing w:val="0"/>
              <w:jc w:val="both"/>
              <w:rPr>
                <w:rFonts w:ascii="Calibri" w:hAnsi="Calibri" w:cs="Calibri"/>
              </w:rPr>
            </w:pPr>
            <w:r w:rsidRPr="00EB3BC8">
              <w:rPr>
                <w:rFonts w:ascii="Calibri" w:hAnsi="Calibri" w:cs="Calibri"/>
              </w:rPr>
              <w:t>Studium Wykonalności,</w:t>
            </w:r>
          </w:p>
          <w:p w14:paraId="312314EC" w14:textId="77777777" w:rsidR="00F32166" w:rsidRPr="00EB3BC8" w:rsidRDefault="00F32166">
            <w:pPr>
              <w:pStyle w:val="Akapitzlist"/>
              <w:numPr>
                <w:ilvl w:val="0"/>
                <w:numId w:val="28"/>
              </w:numPr>
              <w:spacing w:after="0" w:line="240" w:lineRule="auto"/>
              <w:ind w:left="313" w:hanging="313"/>
              <w:contextualSpacing w:val="0"/>
              <w:jc w:val="both"/>
              <w:rPr>
                <w:rFonts w:ascii="Calibri" w:hAnsi="Calibri" w:cs="Calibri"/>
              </w:rPr>
            </w:pPr>
            <w:r w:rsidRPr="00EB3BC8">
              <w:rPr>
                <w:rFonts w:ascii="Calibri" w:hAnsi="Calibri" w:cs="Calibri"/>
              </w:rPr>
              <w:t>analiza klimatyczna (załącznik do wniosku o dofinansowanie),</w:t>
            </w:r>
          </w:p>
          <w:p w14:paraId="29E66E9D" w14:textId="77777777" w:rsidR="00F32166" w:rsidRPr="00EB3BC8" w:rsidRDefault="00F32166">
            <w:pPr>
              <w:pStyle w:val="Akapitzlist"/>
              <w:numPr>
                <w:ilvl w:val="0"/>
                <w:numId w:val="28"/>
              </w:numPr>
              <w:spacing w:after="0" w:line="240" w:lineRule="auto"/>
              <w:ind w:left="313" w:hanging="313"/>
              <w:contextualSpacing w:val="0"/>
              <w:jc w:val="both"/>
              <w:rPr>
                <w:rFonts w:ascii="Calibri" w:hAnsi="Calibri" w:cs="Calibri"/>
              </w:rPr>
            </w:pPr>
            <w:r w:rsidRPr="00EB3BC8">
              <w:rPr>
                <w:rFonts w:ascii="Calibri" w:hAnsi="Calibri" w:cs="Calibri"/>
              </w:rPr>
              <w:lastRenderedPageBreak/>
              <w:t>dokumentacja przetargowa,</w:t>
            </w:r>
          </w:p>
          <w:p w14:paraId="082E3E74" w14:textId="77777777" w:rsidR="00F32166" w:rsidRPr="00EB3BC8" w:rsidRDefault="00F32166">
            <w:pPr>
              <w:pStyle w:val="Akapitzlist"/>
              <w:numPr>
                <w:ilvl w:val="0"/>
                <w:numId w:val="28"/>
              </w:numPr>
              <w:spacing w:after="0" w:line="240" w:lineRule="auto"/>
              <w:ind w:left="313" w:hanging="313"/>
              <w:contextualSpacing w:val="0"/>
              <w:jc w:val="both"/>
              <w:rPr>
                <w:rFonts w:ascii="Calibri" w:hAnsi="Calibri" w:cs="Calibri"/>
              </w:rPr>
            </w:pPr>
            <w:r w:rsidRPr="00EB3BC8">
              <w:rPr>
                <w:rFonts w:ascii="Calibri" w:hAnsi="Calibri" w:cs="Calibri"/>
              </w:rPr>
              <w:t>dokumenty potwierdzające zastosowanie określonych rozwiązań zapewniających minimalizację negatywnego wpływu inwestycji na zmianę klimatu (specyfikacje przetargowe),</w:t>
            </w:r>
          </w:p>
          <w:p w14:paraId="711E8B34" w14:textId="77777777" w:rsidR="00F32166" w:rsidRPr="00EB3BC8" w:rsidRDefault="00F32166">
            <w:pPr>
              <w:pStyle w:val="Akapitzlist"/>
              <w:spacing w:after="0" w:line="240" w:lineRule="auto"/>
              <w:ind w:left="313"/>
              <w:contextualSpacing w:val="0"/>
              <w:jc w:val="both"/>
              <w:rPr>
                <w:rFonts w:ascii="Calibri" w:hAnsi="Calibri" w:cs="Calibri"/>
                <w:u w:val="single"/>
              </w:rPr>
            </w:pPr>
            <w:r w:rsidRPr="00EB3BC8">
              <w:rPr>
                <w:rFonts w:ascii="Calibri" w:hAnsi="Calibri" w:cs="Calibri"/>
                <w:u w:val="single"/>
              </w:rPr>
              <w:t>Etap realizacji inwestycji</w:t>
            </w:r>
          </w:p>
          <w:p w14:paraId="3BCF4A65" w14:textId="77777777" w:rsidR="00F32166" w:rsidRPr="00EB3BC8" w:rsidRDefault="00F32166">
            <w:pPr>
              <w:pStyle w:val="Akapitzlist"/>
              <w:numPr>
                <w:ilvl w:val="0"/>
                <w:numId w:val="29"/>
              </w:numPr>
              <w:spacing w:after="0" w:line="240" w:lineRule="auto"/>
              <w:ind w:left="321" w:hanging="321"/>
              <w:contextualSpacing w:val="0"/>
              <w:jc w:val="both"/>
              <w:rPr>
                <w:rFonts w:ascii="Calibri" w:hAnsi="Calibri" w:cs="Calibri"/>
              </w:rPr>
            </w:pPr>
            <w:r w:rsidRPr="00EB3BC8">
              <w:rPr>
                <w:rFonts w:ascii="Calibri" w:hAnsi="Calibri" w:cs="Calibri"/>
              </w:rPr>
              <w:t>pozwolenia na budowę/zgłoszenia robót budowlanych/pozwolenia konserwatorskie</w:t>
            </w:r>
          </w:p>
          <w:p w14:paraId="1A65CBF3" w14:textId="77777777" w:rsidR="00F32166" w:rsidRPr="00EB3BC8" w:rsidRDefault="00F32166">
            <w:pPr>
              <w:pStyle w:val="Akapitzlist"/>
              <w:numPr>
                <w:ilvl w:val="0"/>
                <w:numId w:val="29"/>
              </w:numPr>
              <w:spacing w:after="0" w:line="240" w:lineRule="auto"/>
              <w:ind w:left="321" w:hanging="321"/>
              <w:contextualSpacing w:val="0"/>
              <w:rPr>
                <w:rFonts w:ascii="Calibri" w:hAnsi="Calibri" w:cs="Calibri"/>
              </w:rPr>
            </w:pPr>
            <w:r w:rsidRPr="00EB3BC8">
              <w:rPr>
                <w:rFonts w:ascii="Calibri" w:hAnsi="Calibri" w:cs="Calibri"/>
              </w:rPr>
              <w:t>Plan bezpieczeństwa i ochrony zdrowia (BIOZ),</w:t>
            </w:r>
          </w:p>
          <w:p w14:paraId="4E4DF926" w14:textId="77777777" w:rsidR="00F32166" w:rsidRPr="00EB3BC8" w:rsidRDefault="00F32166">
            <w:pPr>
              <w:pStyle w:val="Akapitzlist"/>
              <w:numPr>
                <w:ilvl w:val="0"/>
                <w:numId w:val="29"/>
              </w:numPr>
              <w:spacing w:after="0" w:line="240" w:lineRule="auto"/>
              <w:ind w:left="321" w:hanging="321"/>
              <w:contextualSpacing w:val="0"/>
              <w:rPr>
                <w:rFonts w:ascii="Calibri" w:hAnsi="Calibri" w:cs="Calibri"/>
              </w:rPr>
            </w:pPr>
            <w:r w:rsidRPr="00EB3BC8">
              <w:rPr>
                <w:rFonts w:ascii="Calibri" w:hAnsi="Calibri" w:cs="Calibri"/>
              </w:rPr>
              <w:t>dziennik budowy,</w:t>
            </w:r>
          </w:p>
          <w:p w14:paraId="205C18C6" w14:textId="77777777" w:rsidR="00F32166" w:rsidRPr="00EB3BC8" w:rsidRDefault="00F32166">
            <w:pPr>
              <w:pStyle w:val="Akapitzlist"/>
              <w:numPr>
                <w:ilvl w:val="0"/>
                <w:numId w:val="29"/>
              </w:numPr>
              <w:spacing w:after="0" w:line="240" w:lineRule="auto"/>
              <w:ind w:left="321" w:hanging="321"/>
              <w:contextualSpacing w:val="0"/>
              <w:rPr>
                <w:rFonts w:ascii="Calibri" w:hAnsi="Calibri" w:cs="Calibri"/>
              </w:rPr>
            </w:pPr>
            <w:r w:rsidRPr="00EB3BC8">
              <w:rPr>
                <w:rFonts w:ascii="Calibri" w:hAnsi="Calibri" w:cs="Calibri"/>
              </w:rPr>
              <w:t>raporty z realizacji prac (w szczególności dotyczące zagadnień związanych z adaptacją do zmian klimatu),</w:t>
            </w:r>
          </w:p>
          <w:p w14:paraId="082F21F9" w14:textId="77777777" w:rsidR="00F32166" w:rsidRPr="00EB3BC8" w:rsidRDefault="00F32166">
            <w:pPr>
              <w:pStyle w:val="Akapitzlist"/>
              <w:numPr>
                <w:ilvl w:val="0"/>
                <w:numId w:val="29"/>
              </w:numPr>
              <w:spacing w:after="0" w:line="240" w:lineRule="auto"/>
              <w:ind w:left="321" w:hanging="321"/>
              <w:contextualSpacing w:val="0"/>
              <w:rPr>
                <w:rFonts w:ascii="Calibri" w:hAnsi="Calibri" w:cs="Calibri"/>
              </w:rPr>
            </w:pPr>
            <w:r w:rsidRPr="00EB3BC8">
              <w:rPr>
                <w:rFonts w:ascii="Calibri" w:hAnsi="Calibri" w:cs="Calibri"/>
              </w:rPr>
              <w:t>dokumenty potwierdzające zastosowanie określonych rozwiązań zapewniających minimalizację negatywnego wpływu inwestycji na zmianę klimatu (protokoły odbioru),</w:t>
            </w:r>
          </w:p>
          <w:p w14:paraId="13371039" w14:textId="77777777" w:rsidR="00F32166" w:rsidRPr="00EB3BC8" w:rsidRDefault="00F32166">
            <w:pPr>
              <w:pStyle w:val="Akapitzlist"/>
              <w:spacing w:after="0" w:line="240" w:lineRule="auto"/>
              <w:ind w:left="313"/>
              <w:contextualSpacing w:val="0"/>
              <w:jc w:val="both"/>
              <w:rPr>
                <w:rFonts w:ascii="Calibri" w:hAnsi="Calibri" w:cs="Calibri"/>
                <w:u w:val="single"/>
              </w:rPr>
            </w:pPr>
            <w:r w:rsidRPr="00EB3BC8">
              <w:rPr>
                <w:rFonts w:ascii="Calibri" w:hAnsi="Calibri" w:cs="Calibri"/>
                <w:u w:val="single"/>
              </w:rPr>
              <w:t>Etap eksploatacji inwestycji</w:t>
            </w:r>
          </w:p>
          <w:p w14:paraId="4276081D" w14:textId="77777777" w:rsidR="00F32166" w:rsidRPr="00EB3BC8" w:rsidRDefault="00F32166">
            <w:pPr>
              <w:pStyle w:val="Akapitzlist"/>
              <w:numPr>
                <w:ilvl w:val="0"/>
                <w:numId w:val="28"/>
              </w:numPr>
              <w:spacing w:after="0" w:line="240" w:lineRule="auto"/>
              <w:ind w:left="321" w:hanging="321"/>
              <w:contextualSpacing w:val="0"/>
              <w:rPr>
                <w:rFonts w:ascii="Calibri" w:hAnsi="Calibri" w:cs="Calibri"/>
              </w:rPr>
            </w:pPr>
            <w:r w:rsidRPr="00EB3BC8">
              <w:rPr>
                <w:rFonts w:ascii="Calibri" w:hAnsi="Calibri" w:cs="Calibri"/>
              </w:rPr>
              <w:t>protokoły z okresowej kontroli stanu technicznego obiektów i urządzeń służących ochronie środowiska,</w:t>
            </w:r>
          </w:p>
          <w:p w14:paraId="45221D39" w14:textId="77777777" w:rsidR="00F32166" w:rsidRPr="00EB3BC8" w:rsidRDefault="00F32166">
            <w:pPr>
              <w:pStyle w:val="Akapitzlist"/>
              <w:numPr>
                <w:ilvl w:val="0"/>
                <w:numId w:val="28"/>
              </w:numPr>
              <w:spacing w:after="0" w:line="240" w:lineRule="auto"/>
              <w:ind w:left="313" w:hanging="313"/>
              <w:contextualSpacing w:val="0"/>
              <w:jc w:val="both"/>
              <w:rPr>
                <w:rFonts w:ascii="Calibri" w:hAnsi="Calibri" w:cs="Calibri"/>
              </w:rPr>
            </w:pPr>
            <w:r w:rsidRPr="00EB3BC8">
              <w:rPr>
                <w:rFonts w:ascii="Calibri" w:hAnsi="Calibri" w:cs="Calibri"/>
              </w:rPr>
              <w:t>dokumenty w zakresie rozwiązań zapewniających adaptację do zmian klimatu (procedury, instrukcje itp.),</w:t>
            </w:r>
          </w:p>
          <w:p w14:paraId="48C7E1A2" w14:textId="77777777" w:rsidR="00F32166" w:rsidRPr="00EB3BC8" w:rsidRDefault="00F32166">
            <w:pPr>
              <w:pStyle w:val="Akapitzlist"/>
              <w:numPr>
                <w:ilvl w:val="0"/>
                <w:numId w:val="28"/>
              </w:numPr>
              <w:spacing w:after="0" w:line="240" w:lineRule="auto"/>
              <w:ind w:left="313" w:hanging="313"/>
              <w:contextualSpacing w:val="0"/>
              <w:jc w:val="both"/>
              <w:rPr>
                <w:rFonts w:ascii="Calibri" w:hAnsi="Calibri" w:cs="Calibri"/>
              </w:rPr>
            </w:pPr>
            <w:r w:rsidRPr="00EB3BC8">
              <w:rPr>
                <w:rFonts w:ascii="Calibri" w:hAnsi="Calibri" w:cs="Calibri"/>
              </w:rPr>
              <w:t>dokumenty potwierdzające wielkości emisji gazów cieplarnianych (np. raporty do bazy KOBIZE),</w:t>
            </w:r>
          </w:p>
          <w:p w14:paraId="3727DA18" w14:textId="77777777" w:rsidR="00F32166" w:rsidRPr="00EB3BC8" w:rsidRDefault="00F32166">
            <w:pPr>
              <w:pStyle w:val="Akapitzlist"/>
              <w:spacing w:after="0" w:line="240" w:lineRule="auto"/>
              <w:ind w:left="313"/>
              <w:contextualSpacing w:val="0"/>
              <w:jc w:val="both"/>
              <w:rPr>
                <w:rFonts w:ascii="Calibri" w:hAnsi="Calibri" w:cs="Calibri"/>
                <w:u w:val="single"/>
              </w:rPr>
            </w:pPr>
            <w:r w:rsidRPr="00EB3BC8">
              <w:rPr>
                <w:rFonts w:ascii="Calibri" w:hAnsi="Calibri" w:cs="Calibri"/>
                <w:u w:val="single"/>
              </w:rPr>
              <w:t>Etap likwidacji</w:t>
            </w:r>
          </w:p>
          <w:p w14:paraId="0EE6A72F" w14:textId="77777777" w:rsidR="00F32166" w:rsidRPr="00EB3BC8" w:rsidRDefault="00F32166">
            <w:pPr>
              <w:pStyle w:val="Akapitzlist"/>
              <w:numPr>
                <w:ilvl w:val="0"/>
                <w:numId w:val="28"/>
              </w:numPr>
              <w:autoSpaceDE w:val="0"/>
              <w:autoSpaceDN w:val="0"/>
              <w:adjustRightInd w:val="0"/>
              <w:spacing w:after="0" w:line="240" w:lineRule="auto"/>
              <w:ind w:left="323" w:hanging="323"/>
              <w:contextualSpacing w:val="0"/>
              <w:jc w:val="both"/>
              <w:rPr>
                <w:rFonts w:ascii="Calibri" w:hAnsi="Calibri" w:cs="Calibri"/>
              </w:rPr>
            </w:pPr>
            <w:r w:rsidRPr="00EB3BC8">
              <w:rPr>
                <w:rFonts w:ascii="Calibri" w:hAnsi="Calibri" w:cs="Calibri"/>
              </w:rPr>
              <w:t>dokumenty dot. likwidacji inwestycji (procedury, instrukcje, zgody, protokoły itp.)</w:t>
            </w:r>
          </w:p>
        </w:tc>
      </w:tr>
      <w:tr w:rsidR="00F32166" w:rsidRPr="00C641BF" w14:paraId="7E413B27" w14:textId="77777777">
        <w:trPr>
          <w:trHeight w:val="560"/>
          <w:jc w:val="center"/>
        </w:trPr>
        <w:tc>
          <w:tcPr>
            <w:tcW w:w="2405" w:type="dxa"/>
            <w:vAlign w:val="center"/>
          </w:tcPr>
          <w:p w14:paraId="75BACE52" w14:textId="77777777" w:rsidR="00F32166" w:rsidRPr="00C641BF" w:rsidRDefault="00F32166">
            <w:pPr>
              <w:jc w:val="center"/>
              <w:rPr>
                <w:rFonts w:ascii="Calibri" w:hAnsi="Calibri" w:cs="Calibri"/>
                <w:sz w:val="20"/>
                <w:szCs w:val="20"/>
              </w:rPr>
            </w:pPr>
            <w:r w:rsidRPr="00C641BF">
              <w:rPr>
                <w:rFonts w:ascii="Calibri" w:hAnsi="Calibri" w:cs="Calibri"/>
                <w:sz w:val="20"/>
                <w:szCs w:val="20"/>
              </w:rPr>
              <w:lastRenderedPageBreak/>
              <w:t>Odpowiednie użytkowanie i ochrona zasobów wodnych i morskich</w:t>
            </w:r>
          </w:p>
        </w:tc>
        <w:tc>
          <w:tcPr>
            <w:tcW w:w="11765" w:type="dxa"/>
            <w:vAlign w:val="center"/>
          </w:tcPr>
          <w:p w14:paraId="1A8A217E"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przygotowania inwestycji:</w:t>
            </w:r>
          </w:p>
          <w:p w14:paraId="4033A26F"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karta informacyjna przedsięwzięcia (KIP),</w:t>
            </w:r>
          </w:p>
          <w:p w14:paraId="17EB56FD"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decyzja o środowiskowych uwarunkowaniach,</w:t>
            </w:r>
          </w:p>
          <w:p w14:paraId="3A74F982"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Studium Wykonalności,</w:t>
            </w:r>
          </w:p>
          <w:p w14:paraId="3494C2A6"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dokumentacja przetargowa,</w:t>
            </w:r>
          </w:p>
          <w:p w14:paraId="49FC2CA7"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dokumenty potwierdzające zastosowanie określonych rozwiązań zapewniających minimalizację negatywnego wpływu inwestycji na zasoby wodne (specyfikacje przetargowe),</w:t>
            </w:r>
          </w:p>
          <w:p w14:paraId="6A49CE0B"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realizacji inwestycji</w:t>
            </w:r>
          </w:p>
          <w:p w14:paraId="2C7271DC" w14:textId="77777777" w:rsidR="00F32166" w:rsidRPr="00C641BF" w:rsidRDefault="00F32166">
            <w:pPr>
              <w:pStyle w:val="Akapitzlist"/>
              <w:numPr>
                <w:ilvl w:val="0"/>
                <w:numId w:val="29"/>
              </w:numPr>
              <w:spacing w:after="0" w:line="240" w:lineRule="auto"/>
              <w:ind w:left="321" w:hanging="321"/>
              <w:contextualSpacing w:val="0"/>
              <w:jc w:val="both"/>
              <w:rPr>
                <w:rFonts w:ascii="Calibri" w:hAnsi="Calibri" w:cs="Calibri"/>
              </w:rPr>
            </w:pPr>
            <w:r w:rsidRPr="00C641BF">
              <w:rPr>
                <w:rFonts w:ascii="Calibri" w:hAnsi="Calibri" w:cs="Calibri"/>
              </w:rPr>
              <w:t>pozwolenia na budowę/zgłoszenia robót budowlanych/pozwolenia konserwatorskie</w:t>
            </w:r>
          </w:p>
          <w:p w14:paraId="3D86D40C"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Plan bezpieczeństwa i ochrony zdrowia (BIOZ),</w:t>
            </w:r>
          </w:p>
          <w:p w14:paraId="7881A301"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dziennik budowy,</w:t>
            </w:r>
          </w:p>
          <w:p w14:paraId="2057449E"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raporty z realizacji prac (w szczególności dotyczące zagadnień związanych z użytkowaniem i ochroną zasobów wodnych),</w:t>
            </w:r>
          </w:p>
          <w:p w14:paraId="4EF02090"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dokumenty potwierdzające zastosowanie określonych rozwiązań zapewniających minimalizację negatywnego wpływu inwestycji na zasoby wodne (protokoły odbioru),</w:t>
            </w:r>
          </w:p>
          <w:p w14:paraId="6D1E12DF"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eksploatacji inwestycji</w:t>
            </w:r>
          </w:p>
          <w:p w14:paraId="35C6D7B1" w14:textId="77777777" w:rsidR="00F32166" w:rsidRPr="00C641BF" w:rsidRDefault="00F32166">
            <w:pPr>
              <w:pStyle w:val="Akapitzlist"/>
              <w:numPr>
                <w:ilvl w:val="0"/>
                <w:numId w:val="28"/>
              </w:numPr>
              <w:spacing w:after="0" w:line="240" w:lineRule="auto"/>
              <w:ind w:left="321" w:hanging="321"/>
              <w:contextualSpacing w:val="0"/>
              <w:rPr>
                <w:rFonts w:ascii="Calibri" w:hAnsi="Calibri" w:cs="Calibri"/>
              </w:rPr>
            </w:pPr>
            <w:r w:rsidRPr="00C641BF">
              <w:rPr>
                <w:rFonts w:ascii="Calibri" w:hAnsi="Calibri" w:cs="Calibri"/>
              </w:rPr>
              <w:lastRenderedPageBreak/>
              <w:t>protokoły z okresowej kontroli stanu technicznego obiektów i urządzeń służących ochronie środowiska,</w:t>
            </w:r>
          </w:p>
          <w:p w14:paraId="284D83AF"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dokumenty w zakresie rozwiązań zapewniających ochronę zasobów wodnych (procedury, instrukcje itp.),</w:t>
            </w:r>
          </w:p>
          <w:p w14:paraId="40C19702" w14:textId="77777777" w:rsidR="00F32166" w:rsidRPr="00C641BF" w:rsidRDefault="00F32166">
            <w:pPr>
              <w:pStyle w:val="Akapitzlist"/>
              <w:numPr>
                <w:ilvl w:val="0"/>
                <w:numId w:val="28"/>
              </w:numPr>
              <w:spacing w:after="0" w:line="240" w:lineRule="auto"/>
              <w:ind w:left="321" w:hanging="321"/>
              <w:contextualSpacing w:val="0"/>
              <w:rPr>
                <w:rFonts w:ascii="Calibri" w:hAnsi="Calibri" w:cs="Calibri"/>
              </w:rPr>
            </w:pPr>
            <w:r w:rsidRPr="00C641BF">
              <w:rPr>
                <w:rFonts w:ascii="Calibri" w:hAnsi="Calibri" w:cs="Calibri"/>
              </w:rPr>
              <w:t>protokoły z czyszczenia separatorów ropopochodnych (jeżeli będą stosowane)</w:t>
            </w:r>
          </w:p>
          <w:p w14:paraId="5DCAF7AC"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likwidacji</w:t>
            </w:r>
          </w:p>
          <w:p w14:paraId="4E8C7A6B" w14:textId="77777777" w:rsidR="00F32166" w:rsidRPr="00C641BF" w:rsidRDefault="00F32166">
            <w:pPr>
              <w:pStyle w:val="Akapitzlist"/>
              <w:numPr>
                <w:ilvl w:val="0"/>
                <w:numId w:val="28"/>
              </w:numPr>
              <w:spacing w:after="0" w:line="240" w:lineRule="auto"/>
              <w:ind w:left="324" w:hanging="284"/>
              <w:contextualSpacing w:val="0"/>
              <w:jc w:val="both"/>
              <w:rPr>
                <w:rFonts w:ascii="Calibri" w:hAnsi="Calibri" w:cs="Calibri"/>
              </w:rPr>
            </w:pPr>
            <w:r w:rsidRPr="00C641BF">
              <w:rPr>
                <w:rFonts w:ascii="Calibri" w:hAnsi="Calibri" w:cs="Calibri"/>
              </w:rPr>
              <w:t>dokumenty dot. likwidacji inwestycji (procedury, instrukcje, zgody, protokoły itp.)</w:t>
            </w:r>
          </w:p>
        </w:tc>
      </w:tr>
      <w:tr w:rsidR="00F32166" w:rsidRPr="00C641BF" w14:paraId="28430225" w14:textId="77777777">
        <w:trPr>
          <w:jc w:val="center"/>
        </w:trPr>
        <w:tc>
          <w:tcPr>
            <w:tcW w:w="2405" w:type="dxa"/>
            <w:vAlign w:val="center"/>
          </w:tcPr>
          <w:p w14:paraId="278730AB" w14:textId="77777777" w:rsidR="00F32166" w:rsidRPr="00C641BF" w:rsidRDefault="00F32166">
            <w:pPr>
              <w:jc w:val="center"/>
              <w:rPr>
                <w:rFonts w:ascii="Calibri" w:hAnsi="Calibri" w:cs="Calibri"/>
                <w:sz w:val="20"/>
                <w:szCs w:val="20"/>
              </w:rPr>
            </w:pPr>
            <w:r w:rsidRPr="00C641BF">
              <w:rPr>
                <w:rFonts w:ascii="Calibri" w:hAnsi="Calibri" w:cs="Calibri"/>
                <w:sz w:val="20"/>
                <w:szCs w:val="20"/>
              </w:rPr>
              <w:lastRenderedPageBreak/>
              <w:t>Gospodarka o obiegu zamkniętym, w tym zapobieganie powstawaniu odpadów i recykling</w:t>
            </w:r>
          </w:p>
        </w:tc>
        <w:tc>
          <w:tcPr>
            <w:tcW w:w="11765" w:type="dxa"/>
            <w:vAlign w:val="center"/>
          </w:tcPr>
          <w:p w14:paraId="0862E05F"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przygotowania inwestycji:</w:t>
            </w:r>
          </w:p>
          <w:p w14:paraId="54466498"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karta informacyjna przedsięwzięcia (KIP),</w:t>
            </w:r>
          </w:p>
          <w:p w14:paraId="2B8DEB05"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decyzja o środowiskowych uwarunkowaniach,</w:t>
            </w:r>
          </w:p>
          <w:p w14:paraId="7E7DE372"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Studium Wykonalności,</w:t>
            </w:r>
          </w:p>
          <w:p w14:paraId="3E8B9B4D"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dokumentacja przetargowa,</w:t>
            </w:r>
          </w:p>
          <w:p w14:paraId="0CD1C1CD"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dokumenty potwierdzające zastosowanie określonych rozwiązań dot. gospodarki obiegu zamkniętego (specyfikacje przetargowe),</w:t>
            </w:r>
          </w:p>
          <w:p w14:paraId="66048D5E"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realizacji inwestycji</w:t>
            </w:r>
          </w:p>
          <w:p w14:paraId="57B03C51" w14:textId="77777777" w:rsidR="00F32166" w:rsidRPr="00C641BF" w:rsidRDefault="00F32166">
            <w:pPr>
              <w:pStyle w:val="Akapitzlist"/>
              <w:numPr>
                <w:ilvl w:val="0"/>
                <w:numId w:val="29"/>
              </w:numPr>
              <w:spacing w:after="0" w:line="240" w:lineRule="auto"/>
              <w:ind w:left="321" w:hanging="321"/>
              <w:contextualSpacing w:val="0"/>
              <w:jc w:val="both"/>
              <w:rPr>
                <w:rFonts w:ascii="Calibri" w:hAnsi="Calibri" w:cs="Calibri"/>
              </w:rPr>
            </w:pPr>
            <w:r w:rsidRPr="00C641BF">
              <w:rPr>
                <w:rFonts w:ascii="Calibri" w:hAnsi="Calibri" w:cs="Calibri"/>
              </w:rPr>
              <w:t>pozwolenia na budowę/zgłoszenia robót budowlanych/pozwolenia konserwatorskie</w:t>
            </w:r>
          </w:p>
          <w:p w14:paraId="1F06E238"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Plan bezpieczeństwa i ochrony zdrowia (BIOZ),</w:t>
            </w:r>
          </w:p>
          <w:p w14:paraId="66213C4F"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dziennik budowy,</w:t>
            </w:r>
          </w:p>
          <w:p w14:paraId="241384DB"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 xml:space="preserve">raporty z realizacji prac (w szczególności dotyczące zagadnień związanych z gospodarką obiegu </w:t>
            </w:r>
            <w:proofErr w:type="spellStart"/>
            <w:r w:rsidRPr="00C641BF">
              <w:rPr>
                <w:rFonts w:ascii="Calibri" w:hAnsi="Calibri" w:cs="Calibri"/>
              </w:rPr>
              <w:t>zamniętego</w:t>
            </w:r>
            <w:proofErr w:type="spellEnd"/>
            <w:r w:rsidRPr="00C641BF">
              <w:rPr>
                <w:rFonts w:ascii="Calibri" w:hAnsi="Calibri" w:cs="Calibri"/>
              </w:rPr>
              <w:t>),</w:t>
            </w:r>
          </w:p>
          <w:p w14:paraId="1BDC9D74"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dokumenty potwierdzające zastosowanie określonych rozwiązań zapobiegających powstawaniu odpadów oraz stosowaniu recyklingu (protokoły odbioru),</w:t>
            </w:r>
          </w:p>
          <w:p w14:paraId="79912116"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eksploatacji inwestycji</w:t>
            </w:r>
          </w:p>
          <w:p w14:paraId="4FAF40CD" w14:textId="77777777" w:rsidR="00F32166" w:rsidRPr="00C641BF" w:rsidRDefault="00F32166">
            <w:pPr>
              <w:pStyle w:val="Akapitzlist"/>
              <w:numPr>
                <w:ilvl w:val="0"/>
                <w:numId w:val="28"/>
              </w:numPr>
              <w:spacing w:after="0" w:line="240" w:lineRule="auto"/>
              <w:ind w:left="321" w:hanging="321"/>
              <w:contextualSpacing w:val="0"/>
              <w:rPr>
                <w:rFonts w:ascii="Calibri" w:hAnsi="Calibri" w:cs="Calibri"/>
              </w:rPr>
            </w:pPr>
            <w:r w:rsidRPr="00C641BF">
              <w:rPr>
                <w:rFonts w:ascii="Calibri" w:hAnsi="Calibri" w:cs="Calibri"/>
              </w:rPr>
              <w:t>protokoły z okresowej kontroli stanu technicznego obiektów i urządzeń służących ochronie środowiska,</w:t>
            </w:r>
          </w:p>
          <w:p w14:paraId="1155E366"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dokumenty w zakresie rozwiązań zapewniających minimalizacja ilości powstających odpadów oraz ich dalszego właściwego zagospodarowania (procedury, instrukcje itp.),</w:t>
            </w:r>
          </w:p>
          <w:p w14:paraId="27017B40"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sprawozdania dot. postępowania z odpadami (w bazie BDO),</w:t>
            </w:r>
          </w:p>
          <w:p w14:paraId="7EE20CC1"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likwidacji</w:t>
            </w:r>
          </w:p>
          <w:p w14:paraId="41104565" w14:textId="77777777" w:rsidR="00F32166" w:rsidRPr="00C641BF" w:rsidRDefault="00F32166">
            <w:pPr>
              <w:pStyle w:val="Akapitzlist"/>
              <w:numPr>
                <w:ilvl w:val="0"/>
                <w:numId w:val="28"/>
              </w:numPr>
              <w:spacing w:after="0" w:line="240" w:lineRule="auto"/>
              <w:ind w:left="323" w:hanging="323"/>
              <w:contextualSpacing w:val="0"/>
              <w:jc w:val="both"/>
              <w:rPr>
                <w:rFonts w:ascii="Calibri" w:hAnsi="Calibri" w:cs="Calibri"/>
              </w:rPr>
            </w:pPr>
            <w:r w:rsidRPr="00C641BF">
              <w:rPr>
                <w:rFonts w:ascii="Calibri" w:hAnsi="Calibri" w:cs="Calibri"/>
              </w:rPr>
              <w:t>dokumenty dot. likwidacji inwestycji (procedury, instrukcje, zgody, protokoły itp.)</w:t>
            </w:r>
          </w:p>
        </w:tc>
      </w:tr>
      <w:tr w:rsidR="00F32166" w:rsidRPr="00C641BF" w14:paraId="5D33D0EC" w14:textId="77777777">
        <w:trPr>
          <w:jc w:val="center"/>
        </w:trPr>
        <w:tc>
          <w:tcPr>
            <w:tcW w:w="2405" w:type="dxa"/>
            <w:vAlign w:val="center"/>
          </w:tcPr>
          <w:p w14:paraId="2DB5FFBD" w14:textId="77777777" w:rsidR="00F32166" w:rsidRPr="00C641BF" w:rsidRDefault="00F32166">
            <w:pPr>
              <w:jc w:val="center"/>
              <w:rPr>
                <w:rFonts w:ascii="Calibri" w:hAnsi="Calibri" w:cs="Calibri"/>
                <w:sz w:val="20"/>
                <w:szCs w:val="20"/>
              </w:rPr>
            </w:pPr>
            <w:r w:rsidRPr="00C641BF">
              <w:rPr>
                <w:rFonts w:ascii="Calibri" w:hAnsi="Calibri" w:cs="Calibri"/>
                <w:sz w:val="20"/>
                <w:szCs w:val="20"/>
              </w:rPr>
              <w:t>Zapobieganie i kontrola zanieczyszczeń powietrza, wody lub ziemi</w:t>
            </w:r>
          </w:p>
        </w:tc>
        <w:tc>
          <w:tcPr>
            <w:tcW w:w="11765" w:type="dxa"/>
            <w:vAlign w:val="center"/>
          </w:tcPr>
          <w:p w14:paraId="3A20B546"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przygotowania inwestycji:</w:t>
            </w:r>
          </w:p>
          <w:p w14:paraId="13D72070"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karta informacyjna przedsięwzięcia (KIP),</w:t>
            </w:r>
          </w:p>
          <w:p w14:paraId="3F0432A4"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decyzja o środowiskowych uwarunkowaniach,</w:t>
            </w:r>
          </w:p>
          <w:p w14:paraId="1F17A222"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Studium Wykonalności,</w:t>
            </w:r>
          </w:p>
          <w:p w14:paraId="68B3C30C"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dokumentacja przetargowa,</w:t>
            </w:r>
          </w:p>
          <w:p w14:paraId="534E9540"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 xml:space="preserve">dokumenty potwierdzające zastosowanie określonych rozwiązań zapobiegających zanieczyszczeniu powietrza, wody lub ziemi </w:t>
            </w:r>
            <w:r w:rsidRPr="00C641BF">
              <w:rPr>
                <w:rFonts w:ascii="Calibri" w:hAnsi="Calibri" w:cs="Calibri"/>
              </w:rPr>
              <w:lastRenderedPageBreak/>
              <w:t>(specyfikacje przetargowe),</w:t>
            </w:r>
          </w:p>
          <w:p w14:paraId="08C095B0"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realizacji inwestycji</w:t>
            </w:r>
          </w:p>
          <w:p w14:paraId="5F3B47D1" w14:textId="77777777" w:rsidR="00F32166" w:rsidRPr="00C641BF" w:rsidRDefault="00F32166">
            <w:pPr>
              <w:pStyle w:val="Akapitzlist"/>
              <w:numPr>
                <w:ilvl w:val="0"/>
                <w:numId w:val="29"/>
              </w:numPr>
              <w:spacing w:after="0" w:line="240" w:lineRule="auto"/>
              <w:ind w:left="321" w:hanging="321"/>
              <w:contextualSpacing w:val="0"/>
              <w:jc w:val="both"/>
              <w:rPr>
                <w:rFonts w:ascii="Calibri" w:hAnsi="Calibri" w:cs="Calibri"/>
              </w:rPr>
            </w:pPr>
            <w:r w:rsidRPr="00C641BF">
              <w:rPr>
                <w:rFonts w:ascii="Calibri" w:hAnsi="Calibri" w:cs="Calibri"/>
              </w:rPr>
              <w:t>pozwolenia na budowę/zgłoszenia robót budowlanych/pozwolenia konserwatorskie</w:t>
            </w:r>
          </w:p>
          <w:p w14:paraId="003F16B0"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Plan bezpieczeństwa i ochrony zdrowia (BIOZ),</w:t>
            </w:r>
          </w:p>
          <w:p w14:paraId="0F5617C9"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dziennik budowy,</w:t>
            </w:r>
          </w:p>
          <w:p w14:paraId="74DB362F"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raporty z realizacji prac (w szczególności dotyczące zagadnień zapobiegających zanieczyszczeniu powietrza, wody lub ziemi),</w:t>
            </w:r>
          </w:p>
          <w:p w14:paraId="18BAB22D"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dokumenty potwierdzające zastosowanie określonych rozwiązań zapewniających minimalizację negatywnego wpływu inwestycji na powietrzę, wody lub ziemię (protokoły odbioru),</w:t>
            </w:r>
          </w:p>
          <w:p w14:paraId="4D523333"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eksploatacji inwestycji</w:t>
            </w:r>
          </w:p>
          <w:p w14:paraId="658316F9" w14:textId="77777777" w:rsidR="00F32166" w:rsidRPr="00C641BF" w:rsidRDefault="00F32166">
            <w:pPr>
              <w:pStyle w:val="Akapitzlist"/>
              <w:numPr>
                <w:ilvl w:val="0"/>
                <w:numId w:val="28"/>
              </w:numPr>
              <w:spacing w:after="0" w:line="240" w:lineRule="auto"/>
              <w:ind w:left="321" w:hanging="321"/>
              <w:contextualSpacing w:val="0"/>
              <w:rPr>
                <w:rFonts w:ascii="Calibri" w:hAnsi="Calibri" w:cs="Calibri"/>
              </w:rPr>
            </w:pPr>
            <w:r w:rsidRPr="00C641BF">
              <w:rPr>
                <w:rFonts w:ascii="Calibri" w:hAnsi="Calibri" w:cs="Calibri"/>
              </w:rPr>
              <w:t>protokoły z okresowej kontroli stanu technicznego obiektów i urządzeń służących ochronie środowiska,</w:t>
            </w:r>
          </w:p>
          <w:p w14:paraId="71153A6D"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dokumenty w zakresie rozwiązań zapobiegających zanieczyszczeniu powietrza, wody lub ziemi (procedury, instrukcje itp.),</w:t>
            </w:r>
          </w:p>
          <w:p w14:paraId="566F5DFC" w14:textId="77777777" w:rsidR="00F32166" w:rsidRPr="00C641BF" w:rsidRDefault="00F32166">
            <w:pPr>
              <w:pStyle w:val="Akapitzlist"/>
              <w:numPr>
                <w:ilvl w:val="0"/>
                <w:numId w:val="28"/>
              </w:numPr>
              <w:spacing w:after="0" w:line="240" w:lineRule="auto"/>
              <w:ind w:left="321" w:hanging="321"/>
              <w:contextualSpacing w:val="0"/>
              <w:rPr>
                <w:rFonts w:ascii="Calibri" w:hAnsi="Calibri" w:cs="Calibri"/>
              </w:rPr>
            </w:pPr>
            <w:r w:rsidRPr="00C641BF">
              <w:rPr>
                <w:rFonts w:ascii="Calibri" w:hAnsi="Calibri" w:cs="Calibri"/>
              </w:rPr>
              <w:t>protokoły z czyszczenia separatorów ropopochodnych (jeżeli będą stosowane)</w:t>
            </w:r>
          </w:p>
          <w:p w14:paraId="09756617" w14:textId="77777777" w:rsidR="00F32166" w:rsidRPr="00C641BF" w:rsidRDefault="00F32166">
            <w:pPr>
              <w:pStyle w:val="Akapitzlist"/>
              <w:numPr>
                <w:ilvl w:val="0"/>
                <w:numId w:val="28"/>
              </w:numPr>
              <w:spacing w:after="0" w:line="240" w:lineRule="auto"/>
              <w:ind w:left="321" w:hanging="321"/>
              <w:contextualSpacing w:val="0"/>
              <w:rPr>
                <w:rFonts w:ascii="Calibri" w:hAnsi="Calibri" w:cs="Calibri"/>
              </w:rPr>
            </w:pPr>
            <w:r w:rsidRPr="00C641BF">
              <w:rPr>
                <w:rFonts w:ascii="Calibri" w:hAnsi="Calibri" w:cs="Calibri"/>
              </w:rPr>
              <w:t>raporty w zakresie emisji zanieczyszczeń powietrza (np. do bazy KOBIZE),</w:t>
            </w:r>
          </w:p>
          <w:p w14:paraId="77DA3627" w14:textId="77777777" w:rsidR="00F32166" w:rsidRPr="00C641BF" w:rsidRDefault="00F32166">
            <w:pPr>
              <w:pStyle w:val="Akapitzlist"/>
              <w:numPr>
                <w:ilvl w:val="0"/>
                <w:numId w:val="28"/>
              </w:numPr>
              <w:spacing w:after="0" w:line="240" w:lineRule="auto"/>
              <w:ind w:left="321" w:hanging="321"/>
              <w:contextualSpacing w:val="0"/>
              <w:rPr>
                <w:rFonts w:ascii="Calibri" w:hAnsi="Calibri" w:cs="Calibri"/>
              </w:rPr>
            </w:pPr>
            <w:r w:rsidRPr="00C641BF">
              <w:rPr>
                <w:rFonts w:ascii="Calibri" w:hAnsi="Calibri" w:cs="Calibri"/>
              </w:rPr>
              <w:t>wykazy dot. opłat za korzystanie ze środowiska</w:t>
            </w:r>
          </w:p>
          <w:p w14:paraId="095C600C" w14:textId="77777777" w:rsidR="00F32166" w:rsidRPr="00C641BF" w:rsidRDefault="00F32166">
            <w:pPr>
              <w:pStyle w:val="Akapitzlist"/>
              <w:numPr>
                <w:ilvl w:val="0"/>
                <w:numId w:val="28"/>
              </w:numPr>
              <w:spacing w:after="0" w:line="240" w:lineRule="auto"/>
              <w:ind w:left="321" w:hanging="321"/>
              <w:contextualSpacing w:val="0"/>
              <w:rPr>
                <w:rFonts w:ascii="Calibri" w:hAnsi="Calibri" w:cs="Calibri"/>
              </w:rPr>
            </w:pPr>
            <w:r w:rsidRPr="00C641BF">
              <w:rPr>
                <w:rFonts w:ascii="Calibri" w:hAnsi="Calibri" w:cs="Calibri"/>
              </w:rPr>
              <w:t>sprawozdania dot. postępowania z odpadami (w bazie BDO),</w:t>
            </w:r>
          </w:p>
          <w:p w14:paraId="37DD52CC"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likwidacji</w:t>
            </w:r>
          </w:p>
          <w:p w14:paraId="40BE3CEB" w14:textId="77777777" w:rsidR="00F32166" w:rsidRPr="00C641BF" w:rsidRDefault="00F32166">
            <w:pPr>
              <w:pStyle w:val="Akapitzlist"/>
              <w:numPr>
                <w:ilvl w:val="0"/>
                <w:numId w:val="30"/>
              </w:numPr>
              <w:spacing w:after="0" w:line="240" w:lineRule="auto"/>
              <w:ind w:left="323" w:hanging="323"/>
              <w:contextualSpacing w:val="0"/>
              <w:jc w:val="both"/>
              <w:rPr>
                <w:rFonts w:ascii="Calibri" w:hAnsi="Calibri" w:cs="Calibri"/>
              </w:rPr>
            </w:pPr>
            <w:r w:rsidRPr="00C641BF">
              <w:rPr>
                <w:rFonts w:ascii="Calibri" w:hAnsi="Calibri" w:cs="Calibri"/>
              </w:rPr>
              <w:t>dokumenty dot. likwidacji inwestycji (procedury, instrukcje, zgody, protokoły itp.)</w:t>
            </w:r>
          </w:p>
        </w:tc>
      </w:tr>
      <w:tr w:rsidR="00F32166" w:rsidRPr="00C641BF" w14:paraId="5171F7AA" w14:textId="77777777">
        <w:trPr>
          <w:trHeight w:val="659"/>
          <w:jc w:val="center"/>
        </w:trPr>
        <w:tc>
          <w:tcPr>
            <w:tcW w:w="2405" w:type="dxa"/>
            <w:vAlign w:val="center"/>
          </w:tcPr>
          <w:p w14:paraId="27E2C780" w14:textId="77777777" w:rsidR="00F32166" w:rsidRPr="00C641BF" w:rsidRDefault="00F32166">
            <w:pPr>
              <w:jc w:val="center"/>
              <w:rPr>
                <w:rFonts w:ascii="Calibri" w:hAnsi="Calibri" w:cs="Calibri"/>
                <w:sz w:val="20"/>
                <w:szCs w:val="20"/>
              </w:rPr>
            </w:pPr>
            <w:r w:rsidRPr="00C641BF">
              <w:rPr>
                <w:rFonts w:ascii="Calibri" w:hAnsi="Calibri" w:cs="Calibri"/>
                <w:sz w:val="20"/>
                <w:szCs w:val="20"/>
              </w:rPr>
              <w:lastRenderedPageBreak/>
              <w:t>Ochrona i odbudowa bioróżnorodności i ekosystemów</w:t>
            </w:r>
          </w:p>
        </w:tc>
        <w:tc>
          <w:tcPr>
            <w:tcW w:w="11765" w:type="dxa"/>
            <w:vAlign w:val="center"/>
          </w:tcPr>
          <w:p w14:paraId="420C4434"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przygotowania inwestycji:</w:t>
            </w:r>
          </w:p>
          <w:p w14:paraId="6BA15C66"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karta informacyjna przedsięwzięcia (KIP),</w:t>
            </w:r>
          </w:p>
          <w:p w14:paraId="2862A945"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decyzja o środowiskowych uwarunkowaniach,</w:t>
            </w:r>
          </w:p>
          <w:p w14:paraId="6C048B6A"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Studium Wykonalności,</w:t>
            </w:r>
          </w:p>
          <w:p w14:paraId="05654910"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dokumentacja przetargowa,</w:t>
            </w:r>
          </w:p>
          <w:p w14:paraId="19B09F7D"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dokumenty potwierdzające zastosowanie określonych rozwiązań zapewniających ochronę i odbudowę bioróżnorodności i ekosystemów (specyfikacje przetargowe),</w:t>
            </w:r>
          </w:p>
          <w:p w14:paraId="27E34C7D"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realizacji inwestycji</w:t>
            </w:r>
          </w:p>
          <w:p w14:paraId="55FA153A" w14:textId="77777777" w:rsidR="00F32166" w:rsidRPr="00C641BF" w:rsidRDefault="00F32166">
            <w:pPr>
              <w:pStyle w:val="Akapitzlist"/>
              <w:numPr>
                <w:ilvl w:val="0"/>
                <w:numId w:val="29"/>
              </w:numPr>
              <w:spacing w:after="0" w:line="240" w:lineRule="auto"/>
              <w:ind w:left="321" w:hanging="321"/>
              <w:contextualSpacing w:val="0"/>
              <w:jc w:val="both"/>
              <w:rPr>
                <w:rFonts w:ascii="Calibri" w:hAnsi="Calibri" w:cs="Calibri"/>
              </w:rPr>
            </w:pPr>
            <w:r w:rsidRPr="00C641BF">
              <w:rPr>
                <w:rFonts w:ascii="Calibri" w:hAnsi="Calibri" w:cs="Calibri"/>
              </w:rPr>
              <w:t>pozwolenia na budowę/zgłoszenia robót budowlanych/pozwolenia konserwatorskie</w:t>
            </w:r>
          </w:p>
          <w:p w14:paraId="760D2649"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Plan bezpieczeństwa i ochrony zdrowia (BIOZ),</w:t>
            </w:r>
          </w:p>
          <w:p w14:paraId="7182C503"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dziennik budowy,</w:t>
            </w:r>
          </w:p>
          <w:p w14:paraId="40CD0617"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dokumenty potwierdzające zastosowanie określonych rozwiązań zapewniających minimalizację negatywnego wpływu inwestycji na ekosystemy (protokoły odbioru),</w:t>
            </w:r>
          </w:p>
          <w:p w14:paraId="146F7FE4" w14:textId="77777777" w:rsidR="00F32166" w:rsidRPr="00C641BF" w:rsidRDefault="00F32166">
            <w:pPr>
              <w:pStyle w:val="Akapitzlist"/>
              <w:numPr>
                <w:ilvl w:val="0"/>
                <w:numId w:val="29"/>
              </w:numPr>
              <w:spacing w:after="0" w:line="240" w:lineRule="auto"/>
              <w:ind w:left="321" w:hanging="321"/>
              <w:contextualSpacing w:val="0"/>
              <w:rPr>
                <w:rFonts w:ascii="Calibri" w:hAnsi="Calibri" w:cs="Calibri"/>
              </w:rPr>
            </w:pPr>
            <w:r w:rsidRPr="00C641BF">
              <w:rPr>
                <w:rFonts w:ascii="Calibri" w:hAnsi="Calibri" w:cs="Calibri"/>
              </w:rPr>
              <w:t>raporty Wykonawcy z nadzoru przyrodniczego/środowiskowego</w:t>
            </w:r>
          </w:p>
          <w:p w14:paraId="148A1803" w14:textId="77777777" w:rsidR="00F32166" w:rsidRPr="00C641BF" w:rsidRDefault="00F32166">
            <w:pPr>
              <w:pStyle w:val="Akapitzlist"/>
              <w:numPr>
                <w:ilvl w:val="0"/>
                <w:numId w:val="29"/>
              </w:numPr>
              <w:spacing w:after="0" w:line="240" w:lineRule="auto"/>
              <w:ind w:left="321" w:hanging="283"/>
              <w:contextualSpacing w:val="0"/>
              <w:rPr>
                <w:rFonts w:ascii="Calibri" w:hAnsi="Calibri" w:cs="Calibri"/>
              </w:rPr>
            </w:pPr>
            <w:r w:rsidRPr="00C641BF">
              <w:rPr>
                <w:rFonts w:ascii="Calibri" w:hAnsi="Calibri" w:cs="Calibri"/>
              </w:rPr>
              <w:lastRenderedPageBreak/>
              <w:t xml:space="preserve">wyniki badań/ekspertyz ornitologicznych, </w:t>
            </w:r>
            <w:proofErr w:type="spellStart"/>
            <w:r w:rsidRPr="00C641BF">
              <w:rPr>
                <w:rFonts w:ascii="Calibri" w:hAnsi="Calibri" w:cs="Calibri"/>
              </w:rPr>
              <w:t>chiropterologicznych</w:t>
            </w:r>
            <w:proofErr w:type="spellEnd"/>
            <w:r w:rsidRPr="00C641BF">
              <w:rPr>
                <w:rFonts w:ascii="Calibri" w:hAnsi="Calibri" w:cs="Calibri"/>
              </w:rPr>
              <w:t xml:space="preserve"> itp.</w:t>
            </w:r>
          </w:p>
          <w:p w14:paraId="10C7D7D3"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eksploatacji inwestycji</w:t>
            </w:r>
          </w:p>
          <w:p w14:paraId="5DAF7DFC" w14:textId="77777777" w:rsidR="00F32166" w:rsidRPr="00C641BF" w:rsidRDefault="00F32166">
            <w:pPr>
              <w:pStyle w:val="Akapitzlist"/>
              <w:numPr>
                <w:ilvl w:val="0"/>
                <w:numId w:val="28"/>
              </w:numPr>
              <w:spacing w:after="0" w:line="240" w:lineRule="auto"/>
              <w:ind w:left="321" w:hanging="321"/>
              <w:contextualSpacing w:val="0"/>
              <w:rPr>
                <w:rFonts w:ascii="Calibri" w:hAnsi="Calibri" w:cs="Calibri"/>
              </w:rPr>
            </w:pPr>
            <w:r w:rsidRPr="00C641BF">
              <w:rPr>
                <w:rFonts w:ascii="Calibri" w:hAnsi="Calibri" w:cs="Calibri"/>
              </w:rPr>
              <w:t>protokoły z okresowej kontroli stanu technicznego obiektów i urządzeń służących ochronie środowiska,</w:t>
            </w:r>
          </w:p>
          <w:p w14:paraId="30811F90" w14:textId="77777777" w:rsidR="00F32166" w:rsidRPr="00C641BF" w:rsidRDefault="00F32166">
            <w:pPr>
              <w:pStyle w:val="Akapitzlist"/>
              <w:numPr>
                <w:ilvl w:val="0"/>
                <w:numId w:val="28"/>
              </w:numPr>
              <w:spacing w:after="0" w:line="240" w:lineRule="auto"/>
              <w:ind w:left="313" w:hanging="313"/>
              <w:contextualSpacing w:val="0"/>
              <w:jc w:val="both"/>
              <w:rPr>
                <w:rFonts w:ascii="Calibri" w:hAnsi="Calibri" w:cs="Calibri"/>
              </w:rPr>
            </w:pPr>
            <w:r w:rsidRPr="00C641BF">
              <w:rPr>
                <w:rFonts w:ascii="Calibri" w:hAnsi="Calibri" w:cs="Calibri"/>
              </w:rPr>
              <w:t>dokumenty w zakresie rozwiązań zapewniających ochronę i odbudowę bioróżnorodności i ekosystemów (procedury, instrukcje itp.),</w:t>
            </w:r>
          </w:p>
          <w:p w14:paraId="64A4AA2E" w14:textId="77777777" w:rsidR="00F32166" w:rsidRPr="00C641BF" w:rsidRDefault="00F32166">
            <w:pPr>
              <w:pStyle w:val="Akapitzlist"/>
              <w:spacing w:after="0" w:line="240" w:lineRule="auto"/>
              <w:ind w:left="313"/>
              <w:contextualSpacing w:val="0"/>
              <w:jc w:val="both"/>
              <w:rPr>
                <w:rFonts w:ascii="Calibri" w:hAnsi="Calibri" w:cs="Calibri"/>
                <w:u w:val="single"/>
              </w:rPr>
            </w:pPr>
            <w:r w:rsidRPr="00C641BF">
              <w:rPr>
                <w:rFonts w:ascii="Calibri" w:hAnsi="Calibri" w:cs="Calibri"/>
                <w:u w:val="single"/>
              </w:rPr>
              <w:t>Etap likwidacji</w:t>
            </w:r>
          </w:p>
          <w:p w14:paraId="1C21A2DF" w14:textId="77777777" w:rsidR="00F32166" w:rsidRPr="00C641BF" w:rsidRDefault="00F32166">
            <w:pPr>
              <w:pStyle w:val="Akapitzlist"/>
              <w:numPr>
                <w:ilvl w:val="0"/>
                <w:numId w:val="28"/>
              </w:numPr>
              <w:spacing w:after="0" w:line="240" w:lineRule="auto"/>
              <w:ind w:left="323" w:hanging="323"/>
              <w:contextualSpacing w:val="0"/>
              <w:jc w:val="both"/>
              <w:rPr>
                <w:rFonts w:ascii="Calibri" w:hAnsi="Calibri" w:cs="Calibri"/>
              </w:rPr>
            </w:pPr>
            <w:r w:rsidRPr="00C641BF">
              <w:rPr>
                <w:rFonts w:ascii="Calibri" w:hAnsi="Calibri" w:cs="Calibri"/>
              </w:rPr>
              <w:t>dokumenty dot. likwidacji inwestycji (procedury, instrukcje, zgody, protokoły itp.)</w:t>
            </w:r>
          </w:p>
        </w:tc>
      </w:tr>
    </w:tbl>
    <w:p w14:paraId="1C370682" w14:textId="77777777" w:rsidR="00BF7D38" w:rsidRPr="002B7499" w:rsidRDefault="00BF7D38" w:rsidP="00EB3BC8">
      <w:pPr>
        <w:rPr>
          <w:rFonts w:ascii="Calibri" w:hAnsi="Calibri" w:cs="Calibri"/>
        </w:rPr>
      </w:pPr>
    </w:p>
    <w:sectPr w:rsidR="00BF7D38" w:rsidRPr="002B7499" w:rsidSect="00EB3BC8">
      <w:pgSz w:w="16838" w:h="11906" w:orient="landscape"/>
      <w:pgMar w:top="1134" w:right="1134" w:bottom="1558" w:left="1134"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94BF9" w14:textId="77777777" w:rsidR="00C1462E" w:rsidRDefault="00C1462E" w:rsidP="001F6D4D">
      <w:r>
        <w:separator/>
      </w:r>
    </w:p>
  </w:endnote>
  <w:endnote w:type="continuationSeparator" w:id="0">
    <w:p w14:paraId="3156F5B3" w14:textId="77777777" w:rsidR="00C1462E" w:rsidRDefault="00C1462E" w:rsidP="001F6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136AD" w14:textId="77777777" w:rsidR="00E07449" w:rsidRDefault="00E07449">
    <w:pPr>
      <w:pStyle w:val="Stopka"/>
      <w:jc w:val="center"/>
    </w:pPr>
    <w:r>
      <w:fldChar w:fldCharType="begin"/>
    </w:r>
    <w:r>
      <w:instrText>PAGE   \* MERGEFORMAT</w:instrText>
    </w:r>
    <w:r>
      <w:fldChar w:fldCharType="separate"/>
    </w:r>
    <w:r>
      <w:t>2</w:t>
    </w:r>
    <w:r>
      <w:fldChar w:fldCharType="end"/>
    </w:r>
  </w:p>
  <w:p w14:paraId="367B3ABA" w14:textId="77777777" w:rsidR="00C9078F" w:rsidRDefault="00C9078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94ED4" w14:textId="77777777" w:rsidR="00C1462E" w:rsidRDefault="00C1462E" w:rsidP="001F6D4D">
      <w:r>
        <w:separator/>
      </w:r>
    </w:p>
  </w:footnote>
  <w:footnote w:type="continuationSeparator" w:id="0">
    <w:p w14:paraId="40F8DF7D" w14:textId="77777777" w:rsidR="00C1462E" w:rsidRDefault="00C1462E" w:rsidP="001F6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956A" w14:textId="77777777" w:rsidR="001F6D4D" w:rsidRPr="00C9078F" w:rsidRDefault="00C65B7F" w:rsidP="001F6D4D">
    <w:pPr>
      <w:pBdr>
        <w:bottom w:val="single" w:sz="6" w:space="1" w:color="000000"/>
      </w:pBdr>
      <w:suppressAutoHyphens w:val="0"/>
      <w:jc w:val="center"/>
      <w:rPr>
        <w:rFonts w:ascii="Aptos" w:eastAsia="Aptos" w:hAnsi="Aptos" w:cs="Times New Roman"/>
        <w:kern w:val="2"/>
        <w:sz w:val="18"/>
        <w:szCs w:val="18"/>
        <w:lang w:eastAsia="pl-PL" w:bidi="ar-SA"/>
      </w:rPr>
    </w:pPr>
    <w:r>
      <w:rPr>
        <w:noProof/>
      </w:rPr>
      <w:pict w14:anchorId="2B771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braz zawierający zrzut ekranu, Grafika, design&#10;&#10;Zawartość wygenerowana przez AI może być niepoprawna." style="width:130.45pt;height:40.7pt;visibility:visible">
          <v:imagedata r:id="rId1" o:title="Obraz zawierający zrzut ekranu, Grafika, design&#10;&#10;Zawartość wygenerowana przez AI może być niepoprawna"/>
        </v:shape>
      </w:pict>
    </w:r>
    <w:r>
      <w:rPr>
        <w:noProof/>
      </w:rPr>
      <w:pict w14:anchorId="5EE2EFA8">
        <v:shape id="_x0000_i1026" type="#_x0000_t75" alt="Obraz zawierający tekst, zrzut ekranu, Czcionka&#10;&#10;Zawartość wygenerowana przez AI może być niepoprawna." style="width:319.3pt;height:45.8pt;visibility:visible">
          <v:imagedata r:id="rId2" o:title="Obraz zawierający tekst, zrzut ekranu, Czcionka&#10;&#10;Zawartość wygenerowana przez AI może być niepoprawna"/>
        </v:shape>
      </w:pict>
    </w:r>
  </w:p>
  <w:p w14:paraId="70A10282" w14:textId="77777777" w:rsidR="001F6D4D" w:rsidRPr="001F6D4D" w:rsidRDefault="001F6D4D" w:rsidP="001F6D4D">
    <w:pPr>
      <w:jc w:val="both"/>
      <w:rPr>
        <w:rFonts w:ascii="Calibri" w:hAnsi="Calibri" w:cs="Calibri"/>
        <w:kern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693E0C3E"/>
    <w:lvl w:ilvl="0">
      <w:start w:val="7"/>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1" w15:restartNumberingAfterBreak="0">
    <w:nsid w:val="00057C98"/>
    <w:multiLevelType w:val="hybridMultilevel"/>
    <w:tmpl w:val="2D6AC32C"/>
    <w:lvl w:ilvl="0" w:tplc="04150017">
      <w:start w:val="1"/>
      <w:numFmt w:val="lowerLetter"/>
      <w:lvlText w:val="%1)"/>
      <w:lvlJc w:val="left"/>
      <w:pPr>
        <w:ind w:left="360" w:hanging="360"/>
      </w:pPr>
      <w:rPr>
        <w:b w:val="0"/>
        <w:bCs w:val="0"/>
      </w:rPr>
    </w:lvl>
    <w:lvl w:ilvl="1" w:tplc="FFFFFFFF">
      <w:start w:val="1"/>
      <w:numFmt w:val="lowerLetter"/>
      <w:lvlText w:val="%2)"/>
      <w:lvlJc w:val="left"/>
      <w:pPr>
        <w:ind w:left="1155" w:hanging="435"/>
      </w:p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2" w15:restartNumberingAfterBreak="0">
    <w:nsid w:val="02691B25"/>
    <w:multiLevelType w:val="hybridMultilevel"/>
    <w:tmpl w:val="37CA8FAA"/>
    <w:lvl w:ilvl="0" w:tplc="FFFFFFFF">
      <w:start w:val="1"/>
      <w:numFmt w:val="decimal"/>
      <w:lvlText w:val="%1."/>
      <w:lvlJc w:val="left"/>
      <w:pPr>
        <w:tabs>
          <w:tab w:val="num" w:pos="360"/>
        </w:tabs>
        <w:ind w:left="360" w:hanging="360"/>
      </w:pPr>
      <w:rPr>
        <w:rFonts w:cs="Times New Roman"/>
        <w:b w:val="0"/>
        <w:sz w:val="20"/>
        <w:szCs w:val="20"/>
      </w:rPr>
    </w:lvl>
    <w:lvl w:ilvl="1" w:tplc="04150011">
      <w:start w:val="1"/>
      <w:numFmt w:val="decimal"/>
      <w:lvlText w:val="%2)"/>
      <w:lvlJc w:val="left"/>
      <w:pPr>
        <w:ind w:left="1080" w:hanging="360"/>
      </w:p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1"/>
        </w:tabs>
        <w:ind w:left="2521" w:hanging="360"/>
      </w:pPr>
      <w:rPr>
        <w:rFonts w:cs="Times New Roman"/>
      </w:rPr>
    </w:lvl>
    <w:lvl w:ilvl="4" w:tplc="FFFFFFFF">
      <w:start w:val="1"/>
      <w:numFmt w:val="decimal"/>
      <w:lvlText w:val="%5."/>
      <w:lvlJc w:val="left"/>
      <w:pPr>
        <w:tabs>
          <w:tab w:val="num" w:pos="3241"/>
        </w:tabs>
        <w:ind w:left="3241" w:hanging="360"/>
      </w:pPr>
      <w:rPr>
        <w:rFonts w:cs="Times New Roman"/>
      </w:rPr>
    </w:lvl>
    <w:lvl w:ilvl="5" w:tplc="FFFFFFFF">
      <w:start w:val="1"/>
      <w:numFmt w:val="decimal"/>
      <w:lvlText w:val="%6."/>
      <w:lvlJc w:val="left"/>
      <w:pPr>
        <w:tabs>
          <w:tab w:val="num" w:pos="3961"/>
        </w:tabs>
        <w:ind w:left="3961" w:hanging="360"/>
      </w:pPr>
      <w:rPr>
        <w:rFonts w:cs="Times New Roman"/>
      </w:rPr>
    </w:lvl>
    <w:lvl w:ilvl="6" w:tplc="FFFFFFFF">
      <w:start w:val="1"/>
      <w:numFmt w:val="decimal"/>
      <w:lvlText w:val="%7."/>
      <w:lvlJc w:val="left"/>
      <w:pPr>
        <w:tabs>
          <w:tab w:val="num" w:pos="4681"/>
        </w:tabs>
        <w:ind w:left="4681" w:hanging="360"/>
      </w:pPr>
      <w:rPr>
        <w:rFonts w:cs="Times New Roman"/>
      </w:rPr>
    </w:lvl>
    <w:lvl w:ilvl="7" w:tplc="FFFFFFFF">
      <w:start w:val="1"/>
      <w:numFmt w:val="decimal"/>
      <w:lvlText w:val="%8."/>
      <w:lvlJc w:val="left"/>
      <w:pPr>
        <w:tabs>
          <w:tab w:val="num" w:pos="5401"/>
        </w:tabs>
        <w:ind w:left="5401" w:hanging="360"/>
      </w:pPr>
      <w:rPr>
        <w:rFonts w:cs="Times New Roman"/>
      </w:rPr>
    </w:lvl>
    <w:lvl w:ilvl="8" w:tplc="FFFFFFFF">
      <w:start w:val="1"/>
      <w:numFmt w:val="decimal"/>
      <w:lvlText w:val="%9."/>
      <w:lvlJc w:val="left"/>
      <w:pPr>
        <w:tabs>
          <w:tab w:val="num" w:pos="6121"/>
        </w:tabs>
        <w:ind w:left="6121" w:hanging="360"/>
      </w:pPr>
      <w:rPr>
        <w:rFonts w:cs="Times New Roman"/>
      </w:rPr>
    </w:lvl>
  </w:abstractNum>
  <w:abstractNum w:abstractNumId="3" w15:restartNumberingAfterBreak="0">
    <w:nsid w:val="03B02BE4"/>
    <w:multiLevelType w:val="hybridMultilevel"/>
    <w:tmpl w:val="EE48C9F8"/>
    <w:lvl w:ilvl="0" w:tplc="3824074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 w15:restartNumberingAfterBreak="0">
    <w:nsid w:val="068C5B17"/>
    <w:multiLevelType w:val="hybridMultilevel"/>
    <w:tmpl w:val="A3929392"/>
    <w:lvl w:ilvl="0" w:tplc="04150019">
      <w:start w:val="1"/>
      <w:numFmt w:val="lowerLetter"/>
      <w:lvlText w:val="%1."/>
      <w:lvlJc w:val="left"/>
      <w:pPr>
        <w:ind w:left="2138" w:hanging="360"/>
      </w:pPr>
    </w:lvl>
    <w:lvl w:ilvl="1" w:tplc="04150019">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 w15:restartNumberingAfterBreak="0">
    <w:nsid w:val="06A64267"/>
    <w:multiLevelType w:val="hybridMultilevel"/>
    <w:tmpl w:val="3E8ABCB4"/>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6" w15:restartNumberingAfterBreak="0">
    <w:nsid w:val="0D465D40"/>
    <w:multiLevelType w:val="hybridMultilevel"/>
    <w:tmpl w:val="7ABAB1D4"/>
    <w:lvl w:ilvl="0" w:tplc="8E3CF9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1EC3AED"/>
    <w:multiLevelType w:val="hybridMultilevel"/>
    <w:tmpl w:val="D2128042"/>
    <w:lvl w:ilvl="0" w:tplc="382407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5C725B1"/>
    <w:multiLevelType w:val="hybridMultilevel"/>
    <w:tmpl w:val="3A8C61BE"/>
    <w:lvl w:ilvl="0" w:tplc="FFFFFFFF">
      <w:start w:val="1"/>
      <w:numFmt w:val="decimal"/>
      <w:lvlText w:val="%1."/>
      <w:lvlJc w:val="left"/>
      <w:pPr>
        <w:tabs>
          <w:tab w:val="num" w:pos="360"/>
        </w:tabs>
        <w:ind w:left="360" w:hanging="360"/>
      </w:pPr>
      <w:rPr>
        <w:rFonts w:cs="Times New Roman"/>
        <w:b w:val="0"/>
        <w:sz w:val="20"/>
        <w:szCs w:val="20"/>
      </w:rPr>
    </w:lvl>
    <w:lvl w:ilvl="1" w:tplc="04150011">
      <w:start w:val="1"/>
      <w:numFmt w:val="decimal"/>
      <w:lvlText w:val="%2)"/>
      <w:lvlJc w:val="left"/>
      <w:pPr>
        <w:ind w:left="1080" w:hanging="360"/>
      </w:p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1"/>
        </w:tabs>
        <w:ind w:left="2521" w:hanging="360"/>
      </w:pPr>
      <w:rPr>
        <w:rFonts w:cs="Times New Roman"/>
      </w:rPr>
    </w:lvl>
    <w:lvl w:ilvl="4" w:tplc="FFFFFFFF">
      <w:start w:val="1"/>
      <w:numFmt w:val="decimal"/>
      <w:lvlText w:val="%5."/>
      <w:lvlJc w:val="left"/>
      <w:pPr>
        <w:tabs>
          <w:tab w:val="num" w:pos="3241"/>
        </w:tabs>
        <w:ind w:left="3241" w:hanging="360"/>
      </w:pPr>
      <w:rPr>
        <w:rFonts w:cs="Times New Roman"/>
      </w:rPr>
    </w:lvl>
    <w:lvl w:ilvl="5" w:tplc="FFFFFFFF">
      <w:start w:val="1"/>
      <w:numFmt w:val="decimal"/>
      <w:lvlText w:val="%6."/>
      <w:lvlJc w:val="left"/>
      <w:pPr>
        <w:tabs>
          <w:tab w:val="num" w:pos="3961"/>
        </w:tabs>
        <w:ind w:left="3961" w:hanging="360"/>
      </w:pPr>
      <w:rPr>
        <w:rFonts w:cs="Times New Roman"/>
      </w:rPr>
    </w:lvl>
    <w:lvl w:ilvl="6" w:tplc="FFFFFFFF">
      <w:start w:val="1"/>
      <w:numFmt w:val="decimal"/>
      <w:lvlText w:val="%7."/>
      <w:lvlJc w:val="left"/>
      <w:pPr>
        <w:tabs>
          <w:tab w:val="num" w:pos="4681"/>
        </w:tabs>
        <w:ind w:left="4681" w:hanging="360"/>
      </w:pPr>
      <w:rPr>
        <w:rFonts w:cs="Times New Roman"/>
      </w:rPr>
    </w:lvl>
    <w:lvl w:ilvl="7" w:tplc="FFFFFFFF">
      <w:start w:val="1"/>
      <w:numFmt w:val="decimal"/>
      <w:lvlText w:val="%8."/>
      <w:lvlJc w:val="left"/>
      <w:pPr>
        <w:tabs>
          <w:tab w:val="num" w:pos="5401"/>
        </w:tabs>
        <w:ind w:left="5401" w:hanging="360"/>
      </w:pPr>
      <w:rPr>
        <w:rFonts w:cs="Times New Roman"/>
      </w:rPr>
    </w:lvl>
    <w:lvl w:ilvl="8" w:tplc="FFFFFFFF">
      <w:start w:val="1"/>
      <w:numFmt w:val="decimal"/>
      <w:lvlText w:val="%9."/>
      <w:lvlJc w:val="left"/>
      <w:pPr>
        <w:tabs>
          <w:tab w:val="num" w:pos="6121"/>
        </w:tabs>
        <w:ind w:left="6121" w:hanging="360"/>
      </w:pPr>
      <w:rPr>
        <w:rFonts w:cs="Times New Roman"/>
      </w:rPr>
    </w:lvl>
  </w:abstractNum>
  <w:abstractNum w:abstractNumId="9" w15:restartNumberingAfterBreak="0">
    <w:nsid w:val="1C825490"/>
    <w:multiLevelType w:val="multilevel"/>
    <w:tmpl w:val="BBD6AED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DEA4E60"/>
    <w:multiLevelType w:val="hybridMultilevel"/>
    <w:tmpl w:val="C3FAF66E"/>
    <w:lvl w:ilvl="0" w:tplc="04150017">
      <w:start w:val="1"/>
      <w:numFmt w:val="lowerLetter"/>
      <w:lvlText w:val="%1)"/>
      <w:lvlJc w:val="left"/>
      <w:pPr>
        <w:ind w:left="1146"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11" w15:restartNumberingAfterBreak="0">
    <w:nsid w:val="20A91D15"/>
    <w:multiLevelType w:val="hybridMultilevel"/>
    <w:tmpl w:val="B776DC56"/>
    <w:lvl w:ilvl="0" w:tplc="8E3CF9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30B0577"/>
    <w:multiLevelType w:val="hybridMultilevel"/>
    <w:tmpl w:val="8C5C097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25B374C6"/>
    <w:multiLevelType w:val="hybridMultilevel"/>
    <w:tmpl w:val="6DA4C6DC"/>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4" w15:restartNumberingAfterBreak="0">
    <w:nsid w:val="28DF2797"/>
    <w:multiLevelType w:val="hybridMultilevel"/>
    <w:tmpl w:val="17686664"/>
    <w:lvl w:ilvl="0" w:tplc="3824074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29FC6127"/>
    <w:multiLevelType w:val="hybridMultilevel"/>
    <w:tmpl w:val="B720B8BA"/>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6" w15:restartNumberingAfterBreak="0">
    <w:nsid w:val="2CBC68B3"/>
    <w:multiLevelType w:val="hybridMultilevel"/>
    <w:tmpl w:val="9906F73A"/>
    <w:lvl w:ilvl="0" w:tplc="38240746">
      <w:start w:val="1"/>
      <w:numFmt w:val="bullet"/>
      <w:lvlText w:val=""/>
      <w:lvlJc w:val="left"/>
      <w:pPr>
        <w:ind w:left="1152" w:hanging="360"/>
      </w:pPr>
      <w:rPr>
        <w:rFonts w:ascii="Symbol" w:hAnsi="Symbol" w:hint="default"/>
      </w:rPr>
    </w:lvl>
    <w:lvl w:ilvl="1" w:tplc="FFFFFFFF">
      <w:start w:val="1"/>
      <w:numFmt w:val="bullet"/>
      <w:lvlText w:val="o"/>
      <w:lvlJc w:val="left"/>
      <w:pPr>
        <w:ind w:left="1872" w:hanging="360"/>
      </w:pPr>
      <w:rPr>
        <w:rFonts w:ascii="Courier New" w:hAnsi="Courier New" w:cs="Courier New" w:hint="default"/>
      </w:rPr>
    </w:lvl>
    <w:lvl w:ilvl="2" w:tplc="FFFFFFFF">
      <w:start w:val="1"/>
      <w:numFmt w:val="bullet"/>
      <w:lvlText w:val=""/>
      <w:lvlJc w:val="left"/>
      <w:pPr>
        <w:ind w:left="2592" w:hanging="360"/>
      </w:pPr>
      <w:rPr>
        <w:rFonts w:ascii="Wingdings" w:hAnsi="Wingdings" w:hint="default"/>
      </w:rPr>
    </w:lvl>
    <w:lvl w:ilvl="3" w:tplc="FFFFFFFF">
      <w:start w:val="1"/>
      <w:numFmt w:val="bullet"/>
      <w:lvlText w:val=""/>
      <w:lvlJc w:val="left"/>
      <w:pPr>
        <w:ind w:left="3312" w:hanging="360"/>
      </w:pPr>
      <w:rPr>
        <w:rFonts w:ascii="Symbol" w:hAnsi="Symbol" w:hint="default"/>
      </w:rPr>
    </w:lvl>
    <w:lvl w:ilvl="4" w:tplc="FFFFFFFF">
      <w:start w:val="1"/>
      <w:numFmt w:val="bullet"/>
      <w:lvlText w:val="o"/>
      <w:lvlJc w:val="left"/>
      <w:pPr>
        <w:ind w:left="4032" w:hanging="360"/>
      </w:pPr>
      <w:rPr>
        <w:rFonts w:ascii="Courier New" w:hAnsi="Courier New" w:cs="Courier New" w:hint="default"/>
      </w:rPr>
    </w:lvl>
    <w:lvl w:ilvl="5" w:tplc="FFFFFFFF">
      <w:start w:val="1"/>
      <w:numFmt w:val="bullet"/>
      <w:lvlText w:val=""/>
      <w:lvlJc w:val="left"/>
      <w:pPr>
        <w:ind w:left="4752" w:hanging="360"/>
      </w:pPr>
      <w:rPr>
        <w:rFonts w:ascii="Wingdings" w:hAnsi="Wingdings" w:hint="default"/>
      </w:rPr>
    </w:lvl>
    <w:lvl w:ilvl="6" w:tplc="FFFFFFFF">
      <w:start w:val="1"/>
      <w:numFmt w:val="bullet"/>
      <w:lvlText w:val=""/>
      <w:lvlJc w:val="left"/>
      <w:pPr>
        <w:ind w:left="5472" w:hanging="360"/>
      </w:pPr>
      <w:rPr>
        <w:rFonts w:ascii="Symbol" w:hAnsi="Symbol" w:hint="default"/>
      </w:rPr>
    </w:lvl>
    <w:lvl w:ilvl="7" w:tplc="FFFFFFFF">
      <w:start w:val="1"/>
      <w:numFmt w:val="bullet"/>
      <w:lvlText w:val="o"/>
      <w:lvlJc w:val="left"/>
      <w:pPr>
        <w:ind w:left="6192" w:hanging="360"/>
      </w:pPr>
      <w:rPr>
        <w:rFonts w:ascii="Courier New" w:hAnsi="Courier New" w:cs="Courier New" w:hint="default"/>
      </w:rPr>
    </w:lvl>
    <w:lvl w:ilvl="8" w:tplc="FFFFFFFF">
      <w:start w:val="1"/>
      <w:numFmt w:val="bullet"/>
      <w:lvlText w:val=""/>
      <w:lvlJc w:val="left"/>
      <w:pPr>
        <w:ind w:left="6912" w:hanging="360"/>
      </w:pPr>
      <w:rPr>
        <w:rFonts w:ascii="Wingdings" w:hAnsi="Wingdings" w:hint="default"/>
      </w:rPr>
    </w:lvl>
  </w:abstractNum>
  <w:abstractNum w:abstractNumId="17" w15:restartNumberingAfterBreak="0">
    <w:nsid w:val="31C45BCD"/>
    <w:multiLevelType w:val="hybridMultilevel"/>
    <w:tmpl w:val="38C2DBFC"/>
    <w:lvl w:ilvl="0" w:tplc="04150019">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33184A87"/>
    <w:multiLevelType w:val="hybridMultilevel"/>
    <w:tmpl w:val="6DA4C6DC"/>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9" w15:restartNumberingAfterBreak="0">
    <w:nsid w:val="35ED79B8"/>
    <w:multiLevelType w:val="multilevel"/>
    <w:tmpl w:val="2BF4ABD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7C0243"/>
    <w:multiLevelType w:val="hybridMultilevel"/>
    <w:tmpl w:val="721C3A58"/>
    <w:lvl w:ilvl="0" w:tplc="CE203CDE">
      <w:start w:val="1"/>
      <w:numFmt w:val="decimal"/>
      <w:lvlText w:val="%1)"/>
      <w:lvlJc w:val="left"/>
      <w:pPr>
        <w:ind w:left="1146" w:hanging="360"/>
      </w:pPr>
      <w:rPr>
        <w:b w:val="0"/>
        <w:bCs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1" w15:restartNumberingAfterBreak="0">
    <w:nsid w:val="383F04A5"/>
    <w:multiLevelType w:val="hybridMultilevel"/>
    <w:tmpl w:val="6742CD90"/>
    <w:lvl w:ilvl="0" w:tplc="3824074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8CE04C1"/>
    <w:multiLevelType w:val="multilevel"/>
    <w:tmpl w:val="02E69164"/>
    <w:lvl w:ilvl="0">
      <w:start w:val="1"/>
      <w:numFmt w:val="lowerLetter"/>
      <w:lvlText w:val="%1)"/>
      <w:lvlJc w:val="left"/>
      <w:pPr>
        <w:tabs>
          <w:tab w:val="num" w:pos="0"/>
        </w:tabs>
        <w:ind w:left="644" w:hanging="360"/>
      </w:pPr>
      <w:rPr>
        <w:sz w:val="2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3" w15:restartNumberingAfterBreak="0">
    <w:nsid w:val="39604461"/>
    <w:multiLevelType w:val="hybridMultilevel"/>
    <w:tmpl w:val="33243CC6"/>
    <w:lvl w:ilvl="0" w:tplc="04150011">
      <w:start w:val="1"/>
      <w:numFmt w:val="decimal"/>
      <w:lvlText w:val="%1)"/>
      <w:lvlJc w:val="left"/>
      <w:pPr>
        <w:ind w:left="1004" w:hanging="360"/>
      </w:pPr>
    </w:lvl>
    <w:lvl w:ilvl="1" w:tplc="FFFFFFFF">
      <w:start w:val="1"/>
      <w:numFmt w:val="lowerLetter"/>
      <w:lvlText w:val="%2."/>
      <w:lvlJc w:val="left"/>
      <w:pPr>
        <w:ind w:left="1724" w:hanging="360"/>
      </w:pPr>
      <w:rPr>
        <w:rFonts w:cs="Times New Roman"/>
      </w:rPr>
    </w:lvl>
    <w:lvl w:ilvl="2" w:tplc="FFFFFFFF">
      <w:start w:val="1"/>
      <w:numFmt w:val="lowerRoman"/>
      <w:lvlText w:val="%3."/>
      <w:lvlJc w:val="right"/>
      <w:pPr>
        <w:ind w:left="2444" w:hanging="180"/>
      </w:pPr>
      <w:rPr>
        <w:rFonts w:cs="Times New Roman"/>
      </w:rPr>
    </w:lvl>
    <w:lvl w:ilvl="3" w:tplc="FFFFFFFF">
      <w:start w:val="1"/>
      <w:numFmt w:val="decimal"/>
      <w:lvlText w:val="%4."/>
      <w:lvlJc w:val="left"/>
      <w:pPr>
        <w:ind w:left="3164" w:hanging="360"/>
      </w:pPr>
      <w:rPr>
        <w:rFonts w:cs="Times New Roman"/>
      </w:rPr>
    </w:lvl>
    <w:lvl w:ilvl="4" w:tplc="FFFFFFFF">
      <w:start w:val="1"/>
      <w:numFmt w:val="lowerLetter"/>
      <w:lvlText w:val="%5."/>
      <w:lvlJc w:val="left"/>
      <w:pPr>
        <w:ind w:left="3884" w:hanging="360"/>
      </w:pPr>
      <w:rPr>
        <w:rFonts w:cs="Times New Roman"/>
      </w:rPr>
    </w:lvl>
    <w:lvl w:ilvl="5" w:tplc="FFFFFFFF">
      <w:start w:val="1"/>
      <w:numFmt w:val="lowerRoman"/>
      <w:lvlText w:val="%6."/>
      <w:lvlJc w:val="right"/>
      <w:pPr>
        <w:ind w:left="4604" w:hanging="180"/>
      </w:pPr>
      <w:rPr>
        <w:rFonts w:cs="Times New Roman"/>
      </w:rPr>
    </w:lvl>
    <w:lvl w:ilvl="6" w:tplc="FFFFFFFF">
      <w:start w:val="1"/>
      <w:numFmt w:val="decimal"/>
      <w:lvlText w:val="%7."/>
      <w:lvlJc w:val="left"/>
      <w:pPr>
        <w:ind w:left="5324" w:hanging="360"/>
      </w:pPr>
      <w:rPr>
        <w:rFonts w:cs="Times New Roman"/>
      </w:rPr>
    </w:lvl>
    <w:lvl w:ilvl="7" w:tplc="FFFFFFFF">
      <w:start w:val="1"/>
      <w:numFmt w:val="lowerLetter"/>
      <w:lvlText w:val="%8."/>
      <w:lvlJc w:val="left"/>
      <w:pPr>
        <w:ind w:left="6044" w:hanging="360"/>
      </w:pPr>
      <w:rPr>
        <w:rFonts w:cs="Times New Roman"/>
      </w:rPr>
    </w:lvl>
    <w:lvl w:ilvl="8" w:tplc="FFFFFFFF">
      <w:start w:val="1"/>
      <w:numFmt w:val="lowerRoman"/>
      <w:lvlText w:val="%9."/>
      <w:lvlJc w:val="right"/>
      <w:pPr>
        <w:ind w:left="6764" w:hanging="180"/>
      </w:pPr>
      <w:rPr>
        <w:rFonts w:cs="Times New Roman"/>
      </w:rPr>
    </w:lvl>
  </w:abstractNum>
  <w:abstractNum w:abstractNumId="24" w15:restartNumberingAfterBreak="0">
    <w:nsid w:val="4B374677"/>
    <w:multiLevelType w:val="hybridMultilevel"/>
    <w:tmpl w:val="6DA4C6D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9C40088"/>
    <w:multiLevelType w:val="hybridMultilevel"/>
    <w:tmpl w:val="6DA4C6DC"/>
    <w:lvl w:ilvl="0" w:tplc="FFFFFFFF">
      <w:start w:val="1"/>
      <w:numFmt w:val="lowerLetter"/>
      <w:lvlText w:val="%1)"/>
      <w:lvlJc w:val="left"/>
      <w:pPr>
        <w:ind w:left="1070"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6" w15:restartNumberingAfterBreak="0">
    <w:nsid w:val="5A966880"/>
    <w:multiLevelType w:val="hybridMultilevel"/>
    <w:tmpl w:val="E556AEE0"/>
    <w:lvl w:ilvl="0" w:tplc="737253D8">
      <w:start w:val="1"/>
      <w:numFmt w:val="decimal"/>
      <w:lvlText w:val="%1."/>
      <w:lvlJc w:val="left"/>
      <w:pPr>
        <w:ind w:left="360" w:hanging="360"/>
      </w:pPr>
      <w:rPr>
        <w:rFonts w:cs="Times New Roman"/>
        <w:b w:val="0"/>
        <w:bCs w:val="0"/>
      </w:rPr>
    </w:lvl>
    <w:lvl w:ilvl="1" w:tplc="21D416D4">
      <w:start w:val="1"/>
      <w:numFmt w:val="lowerLetter"/>
      <w:lvlText w:val="%2)"/>
      <w:lvlJc w:val="left"/>
      <w:pPr>
        <w:ind w:left="1155" w:hanging="435"/>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7" w15:restartNumberingAfterBreak="0">
    <w:nsid w:val="644E5B3A"/>
    <w:multiLevelType w:val="hybridMultilevel"/>
    <w:tmpl w:val="3078D8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03779F"/>
    <w:multiLevelType w:val="hybridMultilevel"/>
    <w:tmpl w:val="DDAEFD30"/>
    <w:lvl w:ilvl="0" w:tplc="8E3CF960">
      <w:start w:val="1"/>
      <w:numFmt w:val="bullet"/>
      <w:lvlText w:val=""/>
      <w:lvlJc w:val="left"/>
      <w:pPr>
        <w:ind w:left="749" w:hanging="360"/>
      </w:pPr>
      <w:rPr>
        <w:rFonts w:ascii="Symbol" w:hAnsi="Symbol" w:hint="default"/>
      </w:rPr>
    </w:lvl>
    <w:lvl w:ilvl="1" w:tplc="04150003" w:tentative="1">
      <w:start w:val="1"/>
      <w:numFmt w:val="bullet"/>
      <w:lvlText w:val="o"/>
      <w:lvlJc w:val="left"/>
      <w:pPr>
        <w:ind w:left="1469" w:hanging="360"/>
      </w:pPr>
      <w:rPr>
        <w:rFonts w:ascii="Courier New" w:hAnsi="Courier New" w:cs="Courier New" w:hint="default"/>
      </w:rPr>
    </w:lvl>
    <w:lvl w:ilvl="2" w:tplc="04150005" w:tentative="1">
      <w:start w:val="1"/>
      <w:numFmt w:val="bullet"/>
      <w:lvlText w:val=""/>
      <w:lvlJc w:val="left"/>
      <w:pPr>
        <w:ind w:left="2189" w:hanging="360"/>
      </w:pPr>
      <w:rPr>
        <w:rFonts w:ascii="Wingdings" w:hAnsi="Wingdings" w:hint="default"/>
      </w:rPr>
    </w:lvl>
    <w:lvl w:ilvl="3" w:tplc="04150001" w:tentative="1">
      <w:start w:val="1"/>
      <w:numFmt w:val="bullet"/>
      <w:lvlText w:val=""/>
      <w:lvlJc w:val="left"/>
      <w:pPr>
        <w:ind w:left="2909" w:hanging="360"/>
      </w:pPr>
      <w:rPr>
        <w:rFonts w:ascii="Symbol" w:hAnsi="Symbol" w:hint="default"/>
      </w:rPr>
    </w:lvl>
    <w:lvl w:ilvl="4" w:tplc="04150003" w:tentative="1">
      <w:start w:val="1"/>
      <w:numFmt w:val="bullet"/>
      <w:lvlText w:val="o"/>
      <w:lvlJc w:val="left"/>
      <w:pPr>
        <w:ind w:left="3629" w:hanging="360"/>
      </w:pPr>
      <w:rPr>
        <w:rFonts w:ascii="Courier New" w:hAnsi="Courier New" w:cs="Courier New" w:hint="default"/>
      </w:rPr>
    </w:lvl>
    <w:lvl w:ilvl="5" w:tplc="04150005" w:tentative="1">
      <w:start w:val="1"/>
      <w:numFmt w:val="bullet"/>
      <w:lvlText w:val=""/>
      <w:lvlJc w:val="left"/>
      <w:pPr>
        <w:ind w:left="4349" w:hanging="360"/>
      </w:pPr>
      <w:rPr>
        <w:rFonts w:ascii="Wingdings" w:hAnsi="Wingdings" w:hint="default"/>
      </w:rPr>
    </w:lvl>
    <w:lvl w:ilvl="6" w:tplc="04150001" w:tentative="1">
      <w:start w:val="1"/>
      <w:numFmt w:val="bullet"/>
      <w:lvlText w:val=""/>
      <w:lvlJc w:val="left"/>
      <w:pPr>
        <w:ind w:left="5069" w:hanging="360"/>
      </w:pPr>
      <w:rPr>
        <w:rFonts w:ascii="Symbol" w:hAnsi="Symbol" w:hint="default"/>
      </w:rPr>
    </w:lvl>
    <w:lvl w:ilvl="7" w:tplc="04150003" w:tentative="1">
      <w:start w:val="1"/>
      <w:numFmt w:val="bullet"/>
      <w:lvlText w:val="o"/>
      <w:lvlJc w:val="left"/>
      <w:pPr>
        <w:ind w:left="5789" w:hanging="360"/>
      </w:pPr>
      <w:rPr>
        <w:rFonts w:ascii="Courier New" w:hAnsi="Courier New" w:cs="Courier New" w:hint="default"/>
      </w:rPr>
    </w:lvl>
    <w:lvl w:ilvl="8" w:tplc="04150005" w:tentative="1">
      <w:start w:val="1"/>
      <w:numFmt w:val="bullet"/>
      <w:lvlText w:val=""/>
      <w:lvlJc w:val="left"/>
      <w:pPr>
        <w:ind w:left="6509" w:hanging="360"/>
      </w:pPr>
      <w:rPr>
        <w:rFonts w:ascii="Wingdings" w:hAnsi="Wingdings" w:hint="default"/>
      </w:rPr>
    </w:lvl>
  </w:abstractNum>
  <w:abstractNum w:abstractNumId="29" w15:restartNumberingAfterBreak="0">
    <w:nsid w:val="75342D95"/>
    <w:multiLevelType w:val="hybridMultilevel"/>
    <w:tmpl w:val="6DA4C6DC"/>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0" w15:restartNumberingAfterBreak="0">
    <w:nsid w:val="763E7209"/>
    <w:multiLevelType w:val="hybridMultilevel"/>
    <w:tmpl w:val="299472F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7954569F"/>
    <w:multiLevelType w:val="hybridMultilevel"/>
    <w:tmpl w:val="C3FAF66E"/>
    <w:lvl w:ilvl="0" w:tplc="FFFFFFFF">
      <w:start w:val="1"/>
      <w:numFmt w:val="lowerLetter"/>
      <w:lvlText w:val="%1)"/>
      <w:lvlJc w:val="left"/>
      <w:pPr>
        <w:ind w:left="1146"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32" w15:restartNumberingAfterBreak="0">
    <w:nsid w:val="7AD930EE"/>
    <w:multiLevelType w:val="multilevel"/>
    <w:tmpl w:val="94563CD4"/>
    <w:lvl w:ilvl="0">
      <w:start w:val="1"/>
      <w:numFmt w:val="decimal"/>
      <w:lvlText w:val="%1."/>
      <w:lvlJc w:val="left"/>
      <w:pPr>
        <w:tabs>
          <w:tab w:val="num" w:pos="0"/>
        </w:tabs>
        <w:ind w:left="720" w:hanging="360"/>
      </w:pPr>
      <w:rPr>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E637B66"/>
    <w:multiLevelType w:val="hybridMultilevel"/>
    <w:tmpl w:val="6DA4C6DC"/>
    <w:lvl w:ilvl="0" w:tplc="FFFFFFFF">
      <w:start w:val="1"/>
      <w:numFmt w:val="lowerLetter"/>
      <w:lvlText w:val="%1)"/>
      <w:lvlJc w:val="left"/>
      <w:pPr>
        <w:ind w:left="1070"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num w:numId="1" w16cid:durableId="2014337904">
    <w:abstractNumId w:val="14"/>
  </w:num>
  <w:num w:numId="2" w16cid:durableId="757601039">
    <w:abstractNumId w:val="16"/>
  </w:num>
  <w:num w:numId="3" w16cid:durableId="1350986581">
    <w:abstractNumId w:val="27"/>
  </w:num>
  <w:num w:numId="4" w16cid:durableId="2030443223">
    <w:abstractNumId w:val="3"/>
  </w:num>
  <w:num w:numId="5" w16cid:durableId="18843633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24180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80118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28950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00844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34041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42869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90446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0507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33581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52788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85003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36971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7766259">
    <w:abstractNumId w:val="19"/>
  </w:num>
  <w:num w:numId="19" w16cid:durableId="1488747274">
    <w:abstractNumId w:val="21"/>
  </w:num>
  <w:num w:numId="20" w16cid:durableId="2062516112">
    <w:abstractNumId w:val="30"/>
  </w:num>
  <w:num w:numId="21" w16cid:durableId="2143453143">
    <w:abstractNumId w:val="17"/>
  </w:num>
  <w:num w:numId="22" w16cid:durableId="602566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1499919">
    <w:abstractNumId w:val="7"/>
  </w:num>
  <w:num w:numId="24" w16cid:durableId="1745182057">
    <w:abstractNumId w:val="3"/>
  </w:num>
  <w:num w:numId="25" w16cid:durableId="1411807360">
    <w:abstractNumId w:val="5"/>
  </w:num>
  <w:num w:numId="26" w16cid:durableId="111098933">
    <w:abstractNumId w:val="4"/>
  </w:num>
  <w:num w:numId="27" w16cid:durableId="61487299">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6973518">
    <w:abstractNumId w:val="28"/>
  </w:num>
  <w:num w:numId="29" w16cid:durableId="908029717">
    <w:abstractNumId w:val="11"/>
  </w:num>
  <w:num w:numId="30" w16cid:durableId="1034574738">
    <w:abstractNumId w:val="6"/>
  </w:num>
  <w:num w:numId="31" w16cid:durableId="1248612096">
    <w:abstractNumId w:val="9"/>
  </w:num>
  <w:num w:numId="32" w16cid:durableId="2006279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78933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71983713">
    <w:abstractNumId w:val="26"/>
  </w:num>
  <w:num w:numId="35" w16cid:durableId="1446464962">
    <w:abstractNumId w:val="1"/>
  </w:num>
  <w:num w:numId="36" w16cid:durableId="15637128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78303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3CBF"/>
    <w:rsid w:val="00014C18"/>
    <w:rsid w:val="0001721B"/>
    <w:rsid w:val="000269C1"/>
    <w:rsid w:val="000419FC"/>
    <w:rsid w:val="000636EF"/>
    <w:rsid w:val="000B039A"/>
    <w:rsid w:val="000C6F1E"/>
    <w:rsid w:val="000F7386"/>
    <w:rsid w:val="000F7ED5"/>
    <w:rsid w:val="00105CDF"/>
    <w:rsid w:val="001079F2"/>
    <w:rsid w:val="0012361D"/>
    <w:rsid w:val="00132A3B"/>
    <w:rsid w:val="00137849"/>
    <w:rsid w:val="00145EE8"/>
    <w:rsid w:val="00146955"/>
    <w:rsid w:val="001509A9"/>
    <w:rsid w:val="001713D9"/>
    <w:rsid w:val="001B3EA8"/>
    <w:rsid w:val="001C2014"/>
    <w:rsid w:val="001C6228"/>
    <w:rsid w:val="001E1B4B"/>
    <w:rsid w:val="001E68FF"/>
    <w:rsid w:val="001F45E8"/>
    <w:rsid w:val="001F6A3D"/>
    <w:rsid w:val="001F6D4D"/>
    <w:rsid w:val="00214CCB"/>
    <w:rsid w:val="00234053"/>
    <w:rsid w:val="00237854"/>
    <w:rsid w:val="002432C3"/>
    <w:rsid w:val="002514FB"/>
    <w:rsid w:val="00255756"/>
    <w:rsid w:val="00282EA8"/>
    <w:rsid w:val="00296BC9"/>
    <w:rsid w:val="002B443D"/>
    <w:rsid w:val="002B7499"/>
    <w:rsid w:val="002C3B25"/>
    <w:rsid w:val="002D11DE"/>
    <w:rsid w:val="002D5688"/>
    <w:rsid w:val="002F0B94"/>
    <w:rsid w:val="002F74DD"/>
    <w:rsid w:val="00304FE6"/>
    <w:rsid w:val="003211BB"/>
    <w:rsid w:val="00321414"/>
    <w:rsid w:val="00344814"/>
    <w:rsid w:val="00344B62"/>
    <w:rsid w:val="0036147A"/>
    <w:rsid w:val="00363DD3"/>
    <w:rsid w:val="00366336"/>
    <w:rsid w:val="003814F7"/>
    <w:rsid w:val="003A0E54"/>
    <w:rsid w:val="003A5D79"/>
    <w:rsid w:val="003B1DC1"/>
    <w:rsid w:val="003C0518"/>
    <w:rsid w:val="003C2EA4"/>
    <w:rsid w:val="003C59C1"/>
    <w:rsid w:val="003C5EB8"/>
    <w:rsid w:val="003D1CF7"/>
    <w:rsid w:val="003E5938"/>
    <w:rsid w:val="003F2DB7"/>
    <w:rsid w:val="003F7394"/>
    <w:rsid w:val="004163E2"/>
    <w:rsid w:val="004548D6"/>
    <w:rsid w:val="00457D9A"/>
    <w:rsid w:val="004643F9"/>
    <w:rsid w:val="004646F9"/>
    <w:rsid w:val="00466D99"/>
    <w:rsid w:val="004707F9"/>
    <w:rsid w:val="00471E3B"/>
    <w:rsid w:val="00472D83"/>
    <w:rsid w:val="00477115"/>
    <w:rsid w:val="00493F61"/>
    <w:rsid w:val="004D1FFB"/>
    <w:rsid w:val="004E54F6"/>
    <w:rsid w:val="005148A9"/>
    <w:rsid w:val="00524605"/>
    <w:rsid w:val="00533706"/>
    <w:rsid w:val="00534DFF"/>
    <w:rsid w:val="00563AC7"/>
    <w:rsid w:val="00577579"/>
    <w:rsid w:val="00580707"/>
    <w:rsid w:val="005828EE"/>
    <w:rsid w:val="005B08F2"/>
    <w:rsid w:val="005C058C"/>
    <w:rsid w:val="005C5788"/>
    <w:rsid w:val="005D08DB"/>
    <w:rsid w:val="005D7FA5"/>
    <w:rsid w:val="005E5B9E"/>
    <w:rsid w:val="005F4688"/>
    <w:rsid w:val="005F7E19"/>
    <w:rsid w:val="00605FA5"/>
    <w:rsid w:val="00634AEE"/>
    <w:rsid w:val="00643121"/>
    <w:rsid w:val="006509B9"/>
    <w:rsid w:val="00654AE7"/>
    <w:rsid w:val="00681B36"/>
    <w:rsid w:val="00690110"/>
    <w:rsid w:val="00690472"/>
    <w:rsid w:val="006974D1"/>
    <w:rsid w:val="006A28B1"/>
    <w:rsid w:val="006B3002"/>
    <w:rsid w:val="006C478D"/>
    <w:rsid w:val="006D143A"/>
    <w:rsid w:val="006E0959"/>
    <w:rsid w:val="007133AC"/>
    <w:rsid w:val="00715914"/>
    <w:rsid w:val="007205AC"/>
    <w:rsid w:val="00734F9D"/>
    <w:rsid w:val="00737C3F"/>
    <w:rsid w:val="00747F0C"/>
    <w:rsid w:val="00751D12"/>
    <w:rsid w:val="007914D0"/>
    <w:rsid w:val="007939BA"/>
    <w:rsid w:val="007A0CC1"/>
    <w:rsid w:val="007A7B79"/>
    <w:rsid w:val="007B2680"/>
    <w:rsid w:val="007B74B7"/>
    <w:rsid w:val="007F36D8"/>
    <w:rsid w:val="0080346C"/>
    <w:rsid w:val="00813886"/>
    <w:rsid w:val="0082350E"/>
    <w:rsid w:val="00826C8B"/>
    <w:rsid w:val="008578DA"/>
    <w:rsid w:val="008722D6"/>
    <w:rsid w:val="0088043A"/>
    <w:rsid w:val="008A1662"/>
    <w:rsid w:val="008A2267"/>
    <w:rsid w:val="008A2945"/>
    <w:rsid w:val="008C3147"/>
    <w:rsid w:val="008D796B"/>
    <w:rsid w:val="008F7000"/>
    <w:rsid w:val="008F7E8D"/>
    <w:rsid w:val="00900857"/>
    <w:rsid w:val="0090223E"/>
    <w:rsid w:val="00904810"/>
    <w:rsid w:val="00923CA1"/>
    <w:rsid w:val="009267C3"/>
    <w:rsid w:val="00950EE2"/>
    <w:rsid w:val="00950F7E"/>
    <w:rsid w:val="00956057"/>
    <w:rsid w:val="00956521"/>
    <w:rsid w:val="00957622"/>
    <w:rsid w:val="00964939"/>
    <w:rsid w:val="009803FA"/>
    <w:rsid w:val="009A04B1"/>
    <w:rsid w:val="009A0D2B"/>
    <w:rsid w:val="009C0A12"/>
    <w:rsid w:val="009C2FCB"/>
    <w:rsid w:val="009E484E"/>
    <w:rsid w:val="009F6D52"/>
    <w:rsid w:val="00A2034D"/>
    <w:rsid w:val="00A306EC"/>
    <w:rsid w:val="00A5590E"/>
    <w:rsid w:val="00A62CBC"/>
    <w:rsid w:val="00A93DD9"/>
    <w:rsid w:val="00A95F66"/>
    <w:rsid w:val="00AB46F5"/>
    <w:rsid w:val="00AC3AB3"/>
    <w:rsid w:val="00AC3CBF"/>
    <w:rsid w:val="00AD609C"/>
    <w:rsid w:val="00AE5593"/>
    <w:rsid w:val="00AE63E5"/>
    <w:rsid w:val="00AF0FE4"/>
    <w:rsid w:val="00AF275B"/>
    <w:rsid w:val="00B00606"/>
    <w:rsid w:val="00B02396"/>
    <w:rsid w:val="00B02D13"/>
    <w:rsid w:val="00B11CB4"/>
    <w:rsid w:val="00B220A2"/>
    <w:rsid w:val="00B27E5E"/>
    <w:rsid w:val="00B32FB1"/>
    <w:rsid w:val="00B35654"/>
    <w:rsid w:val="00B57C9B"/>
    <w:rsid w:val="00B6365B"/>
    <w:rsid w:val="00B7081F"/>
    <w:rsid w:val="00B85EFD"/>
    <w:rsid w:val="00B91EC3"/>
    <w:rsid w:val="00BA48CC"/>
    <w:rsid w:val="00BC36DE"/>
    <w:rsid w:val="00BD71B2"/>
    <w:rsid w:val="00BF7D38"/>
    <w:rsid w:val="00C031FB"/>
    <w:rsid w:val="00C036AB"/>
    <w:rsid w:val="00C07FFA"/>
    <w:rsid w:val="00C1462E"/>
    <w:rsid w:val="00C2120C"/>
    <w:rsid w:val="00C33B09"/>
    <w:rsid w:val="00C3490C"/>
    <w:rsid w:val="00C44C53"/>
    <w:rsid w:val="00C565B9"/>
    <w:rsid w:val="00C641BF"/>
    <w:rsid w:val="00C65B7F"/>
    <w:rsid w:val="00C9078F"/>
    <w:rsid w:val="00CB5AB8"/>
    <w:rsid w:val="00CB6AF1"/>
    <w:rsid w:val="00CC5F9F"/>
    <w:rsid w:val="00CE6599"/>
    <w:rsid w:val="00CF2ACC"/>
    <w:rsid w:val="00D05302"/>
    <w:rsid w:val="00D2175F"/>
    <w:rsid w:val="00D36E0E"/>
    <w:rsid w:val="00D46872"/>
    <w:rsid w:val="00D66962"/>
    <w:rsid w:val="00D70C3A"/>
    <w:rsid w:val="00D915D4"/>
    <w:rsid w:val="00DB7F03"/>
    <w:rsid w:val="00DC0624"/>
    <w:rsid w:val="00DC3782"/>
    <w:rsid w:val="00DD7524"/>
    <w:rsid w:val="00DF320D"/>
    <w:rsid w:val="00DF45DC"/>
    <w:rsid w:val="00E07449"/>
    <w:rsid w:val="00E3387A"/>
    <w:rsid w:val="00E35D15"/>
    <w:rsid w:val="00E503CB"/>
    <w:rsid w:val="00E73F74"/>
    <w:rsid w:val="00E92D16"/>
    <w:rsid w:val="00EA41BB"/>
    <w:rsid w:val="00EB3BC8"/>
    <w:rsid w:val="00EB66D9"/>
    <w:rsid w:val="00EE1E9D"/>
    <w:rsid w:val="00EE35A5"/>
    <w:rsid w:val="00EE5A33"/>
    <w:rsid w:val="00F014FC"/>
    <w:rsid w:val="00F10B69"/>
    <w:rsid w:val="00F26683"/>
    <w:rsid w:val="00F32166"/>
    <w:rsid w:val="00F3589D"/>
    <w:rsid w:val="00F615F3"/>
    <w:rsid w:val="00F75A56"/>
    <w:rsid w:val="00F861D7"/>
    <w:rsid w:val="00F8645C"/>
    <w:rsid w:val="00FA5A33"/>
    <w:rsid w:val="00FD5266"/>
    <w:rsid w:val="00FF076A"/>
    <w:rsid w:val="00FF4325"/>
    <w:rsid w:val="00FF76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BD77AE8"/>
  <w15:chartTrackingRefBased/>
  <w15:docId w15:val="{D3655201-7DB8-46D5-AB16-87DB7417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Liberation Serif" w:eastAsia="NSimSun" w:hAnsi="Liberation Serif" w:cs="Arial Unicode MS"/>
      <w:kern w:val="1"/>
      <w:sz w:val="24"/>
      <w:szCs w:val="24"/>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style>
  <w:style w:type="paragraph" w:customStyle="1" w:styleId="Nagwek1">
    <w:name w:val="Nagłówek1"/>
    <w:basedOn w:val="Normalny"/>
    <w:next w:val="Tekstpodstawowy"/>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customStyle="1" w:styleId="Podpis1">
    <w:name w:val="Podpis1"/>
    <w:basedOn w:val="Normalny"/>
    <w:pPr>
      <w:suppressLineNumbers/>
      <w:spacing w:before="120" w:after="120"/>
    </w:pPr>
    <w:rPr>
      <w:i/>
      <w:iCs/>
    </w:rPr>
  </w:style>
  <w:style w:type="paragraph" w:customStyle="1" w:styleId="Indeks">
    <w:name w:val="Indeks"/>
    <w:basedOn w:val="Normalny"/>
    <w:pPr>
      <w:suppressLineNumbers/>
    </w:pPr>
    <w:rPr>
      <w:rFonts w:cs="Times New Roman"/>
      <w:lang w:bidi="ar-SA"/>
    </w:rPr>
  </w:style>
  <w:style w:type="paragraph" w:customStyle="1" w:styleId="Standard">
    <w:name w:val="Standard"/>
    <w:rsid w:val="001F6D4D"/>
    <w:pPr>
      <w:widowControl w:val="0"/>
      <w:suppressAutoHyphens/>
      <w:autoSpaceDN w:val="0"/>
    </w:pPr>
    <w:rPr>
      <w:rFonts w:eastAsia="SimSun" w:cs="Lucida Sans"/>
      <w:kern w:val="3"/>
      <w:sz w:val="24"/>
      <w:szCs w:val="24"/>
      <w:lang w:eastAsia="zh-CN" w:bidi="hi-IN"/>
    </w:rPr>
  </w:style>
  <w:style w:type="paragraph" w:styleId="Nagwek">
    <w:name w:val="header"/>
    <w:basedOn w:val="Normalny"/>
    <w:link w:val="NagwekZnak"/>
    <w:uiPriority w:val="99"/>
    <w:unhideWhenUsed/>
    <w:rsid w:val="001F6D4D"/>
    <w:pPr>
      <w:tabs>
        <w:tab w:val="center" w:pos="4536"/>
        <w:tab w:val="right" w:pos="9072"/>
      </w:tabs>
    </w:pPr>
    <w:rPr>
      <w:rFonts w:cs="Mangal"/>
      <w:szCs w:val="21"/>
    </w:rPr>
  </w:style>
  <w:style w:type="character" w:customStyle="1" w:styleId="NagwekZnak">
    <w:name w:val="Nagłówek Znak"/>
    <w:link w:val="Nagwek"/>
    <w:uiPriority w:val="99"/>
    <w:rsid w:val="001F6D4D"/>
    <w:rPr>
      <w:rFonts w:ascii="Liberation Serif" w:eastAsia="NSimSun" w:hAnsi="Liberation Serif" w:cs="Mangal"/>
      <w:kern w:val="1"/>
      <w:sz w:val="24"/>
      <w:szCs w:val="21"/>
      <w:lang w:eastAsia="hi-IN" w:bidi="hi-IN"/>
    </w:rPr>
  </w:style>
  <w:style w:type="paragraph" w:styleId="Stopka">
    <w:name w:val="footer"/>
    <w:basedOn w:val="Normalny"/>
    <w:link w:val="StopkaZnak"/>
    <w:uiPriority w:val="99"/>
    <w:unhideWhenUsed/>
    <w:rsid w:val="001F6D4D"/>
    <w:pPr>
      <w:tabs>
        <w:tab w:val="center" w:pos="4536"/>
        <w:tab w:val="right" w:pos="9072"/>
      </w:tabs>
    </w:pPr>
    <w:rPr>
      <w:rFonts w:cs="Mangal"/>
      <w:szCs w:val="21"/>
    </w:rPr>
  </w:style>
  <w:style w:type="character" w:customStyle="1" w:styleId="StopkaZnak">
    <w:name w:val="Stopka Znak"/>
    <w:link w:val="Stopka"/>
    <w:uiPriority w:val="99"/>
    <w:rsid w:val="001F6D4D"/>
    <w:rPr>
      <w:rFonts w:ascii="Liberation Serif" w:eastAsia="NSimSun" w:hAnsi="Liberation Serif" w:cs="Mangal"/>
      <w:kern w:val="1"/>
      <w:sz w:val="24"/>
      <w:szCs w:val="21"/>
      <w:lang w:eastAsia="hi-IN" w:bidi="hi-IN"/>
    </w:rPr>
  </w:style>
  <w:style w:type="paragraph" w:styleId="Tekstdymka">
    <w:name w:val="Balloon Text"/>
    <w:basedOn w:val="Normalny"/>
    <w:link w:val="TekstdymkaZnak"/>
    <w:uiPriority w:val="99"/>
    <w:semiHidden/>
    <w:unhideWhenUsed/>
    <w:rsid w:val="00132A3B"/>
    <w:rPr>
      <w:rFonts w:ascii="Segoe UI" w:hAnsi="Segoe UI" w:cs="Mangal"/>
      <w:sz w:val="18"/>
      <w:szCs w:val="16"/>
    </w:rPr>
  </w:style>
  <w:style w:type="character" w:customStyle="1" w:styleId="TekstdymkaZnak">
    <w:name w:val="Tekst dymka Znak"/>
    <w:link w:val="Tekstdymka"/>
    <w:uiPriority w:val="99"/>
    <w:semiHidden/>
    <w:rsid w:val="00132A3B"/>
    <w:rPr>
      <w:rFonts w:ascii="Segoe UI" w:eastAsia="NSimSun" w:hAnsi="Segoe UI" w:cs="Mangal"/>
      <w:kern w:val="1"/>
      <w:sz w:val="18"/>
      <w:szCs w:val="16"/>
      <w:lang w:eastAsia="hi-IN" w:bidi="hi-IN"/>
    </w:rPr>
  </w:style>
  <w:style w:type="character" w:styleId="Odwoaniedokomentarza">
    <w:name w:val="annotation reference"/>
    <w:uiPriority w:val="99"/>
    <w:semiHidden/>
    <w:unhideWhenUsed/>
    <w:qFormat/>
    <w:rsid w:val="00304FE6"/>
    <w:rPr>
      <w:sz w:val="16"/>
      <w:szCs w:val="16"/>
    </w:rPr>
  </w:style>
  <w:style w:type="paragraph" w:styleId="Tekstkomentarza">
    <w:name w:val="annotation text"/>
    <w:basedOn w:val="Normalny"/>
    <w:link w:val="TekstkomentarzaZnak"/>
    <w:unhideWhenUsed/>
    <w:rsid w:val="00304FE6"/>
    <w:rPr>
      <w:rFonts w:cs="Mangal"/>
      <w:sz w:val="20"/>
      <w:szCs w:val="18"/>
    </w:rPr>
  </w:style>
  <w:style w:type="character" w:customStyle="1" w:styleId="TekstkomentarzaZnak">
    <w:name w:val="Tekst komentarza Znak"/>
    <w:link w:val="Tekstkomentarza"/>
    <w:rsid w:val="00304FE6"/>
    <w:rPr>
      <w:rFonts w:ascii="Liberation Serif" w:eastAsia="NSimSun" w:hAnsi="Liberation Serif" w:cs="Mangal"/>
      <w:kern w:val="1"/>
      <w:szCs w:val="18"/>
      <w:lang w:eastAsia="hi-IN" w:bidi="hi-IN"/>
    </w:rPr>
  </w:style>
  <w:style w:type="paragraph" w:styleId="Tematkomentarza">
    <w:name w:val="annotation subject"/>
    <w:basedOn w:val="Tekstkomentarza"/>
    <w:next w:val="Tekstkomentarza"/>
    <w:link w:val="TematkomentarzaZnak"/>
    <w:uiPriority w:val="99"/>
    <w:semiHidden/>
    <w:unhideWhenUsed/>
    <w:rsid w:val="00304FE6"/>
    <w:rPr>
      <w:b/>
      <w:bCs/>
    </w:rPr>
  </w:style>
  <w:style w:type="character" w:customStyle="1" w:styleId="TematkomentarzaZnak">
    <w:name w:val="Temat komentarza Znak"/>
    <w:link w:val="Tematkomentarza"/>
    <w:uiPriority w:val="99"/>
    <w:semiHidden/>
    <w:rsid w:val="00304FE6"/>
    <w:rPr>
      <w:rFonts w:ascii="Liberation Serif" w:eastAsia="NSimSun" w:hAnsi="Liberation Serif" w:cs="Mangal"/>
      <w:b/>
      <w:bCs/>
      <w:kern w:val="1"/>
      <w:szCs w:val="18"/>
      <w:lang w:eastAsia="hi-IN" w:bidi="hi-IN"/>
    </w:rPr>
  </w:style>
  <w:style w:type="paragraph" w:styleId="Poprawka">
    <w:name w:val="Revision"/>
    <w:hidden/>
    <w:uiPriority w:val="99"/>
    <w:semiHidden/>
    <w:rsid w:val="00237854"/>
    <w:rPr>
      <w:rFonts w:ascii="Liberation Serif" w:eastAsia="NSimSun" w:hAnsi="Liberation Serif" w:cs="Mangal"/>
      <w:kern w:val="1"/>
      <w:sz w:val="24"/>
      <w:szCs w:val="21"/>
      <w:lang w:eastAsia="hi-IN" w:bidi="hi-IN"/>
    </w:rPr>
  </w:style>
  <w:style w:type="table" w:styleId="Tabela-Siatka">
    <w:name w:val="Table Grid"/>
    <w:basedOn w:val="Standardowy"/>
    <w:uiPriority w:val="39"/>
    <w:rsid w:val="00171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466D99"/>
    <w:rPr>
      <w:color w:val="467886"/>
      <w:u w:val="single"/>
    </w:rPr>
  </w:style>
  <w:style w:type="character" w:styleId="Nierozpoznanawzmianka">
    <w:name w:val="Unresolved Mention"/>
    <w:uiPriority w:val="99"/>
    <w:semiHidden/>
    <w:unhideWhenUsed/>
    <w:rsid w:val="00466D99"/>
    <w:rPr>
      <w:color w:val="605E5C"/>
      <w:shd w:val="clear" w:color="auto" w:fill="E1DFDD"/>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E73F74"/>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E73F74"/>
    <w:pPr>
      <w:suppressAutoHyphens w:val="0"/>
      <w:spacing w:after="160" w:line="256" w:lineRule="auto"/>
      <w:ind w:left="720"/>
      <w:contextualSpacing/>
    </w:pPr>
    <w:rPr>
      <w:rFonts w:ascii="Times New Roman" w:eastAsia="Times New Roman" w:hAnsi="Times New Roman" w:cs="Times New Roman"/>
      <w:kern w:val="0"/>
      <w:sz w:val="20"/>
      <w:szCs w:val="20"/>
      <w:lang w:eastAsia="pl-PL" w:bidi="ar-SA"/>
    </w:rPr>
  </w:style>
  <w:style w:type="character" w:styleId="UyteHipercze">
    <w:name w:val="FollowedHyperlink"/>
    <w:uiPriority w:val="99"/>
    <w:semiHidden/>
    <w:unhideWhenUsed/>
    <w:rsid w:val="0090223E"/>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81">
      <w:bodyDiv w:val="1"/>
      <w:marLeft w:val="0"/>
      <w:marRight w:val="0"/>
      <w:marTop w:val="0"/>
      <w:marBottom w:val="0"/>
      <w:divBdr>
        <w:top w:val="none" w:sz="0" w:space="0" w:color="auto"/>
        <w:left w:val="none" w:sz="0" w:space="0" w:color="auto"/>
        <w:bottom w:val="none" w:sz="0" w:space="0" w:color="auto"/>
        <w:right w:val="none" w:sz="0" w:space="0" w:color="auto"/>
      </w:divBdr>
    </w:div>
    <w:div w:id="577516091">
      <w:bodyDiv w:val="1"/>
      <w:marLeft w:val="0"/>
      <w:marRight w:val="0"/>
      <w:marTop w:val="0"/>
      <w:marBottom w:val="0"/>
      <w:divBdr>
        <w:top w:val="none" w:sz="0" w:space="0" w:color="auto"/>
        <w:left w:val="none" w:sz="0" w:space="0" w:color="auto"/>
        <w:bottom w:val="none" w:sz="0" w:space="0" w:color="auto"/>
        <w:right w:val="none" w:sz="0" w:space="0" w:color="auto"/>
      </w:divBdr>
    </w:div>
    <w:div w:id="840237433">
      <w:bodyDiv w:val="1"/>
      <w:marLeft w:val="0"/>
      <w:marRight w:val="0"/>
      <w:marTop w:val="0"/>
      <w:marBottom w:val="0"/>
      <w:divBdr>
        <w:top w:val="none" w:sz="0" w:space="0" w:color="auto"/>
        <w:left w:val="none" w:sz="0" w:space="0" w:color="auto"/>
        <w:bottom w:val="none" w:sz="0" w:space="0" w:color="auto"/>
        <w:right w:val="none" w:sz="0" w:space="0" w:color="auto"/>
      </w:divBdr>
    </w:div>
    <w:div w:id="946695279">
      <w:bodyDiv w:val="1"/>
      <w:marLeft w:val="0"/>
      <w:marRight w:val="0"/>
      <w:marTop w:val="0"/>
      <w:marBottom w:val="0"/>
      <w:divBdr>
        <w:top w:val="none" w:sz="0" w:space="0" w:color="auto"/>
        <w:left w:val="none" w:sz="0" w:space="0" w:color="auto"/>
        <w:bottom w:val="none" w:sz="0" w:space="0" w:color="auto"/>
        <w:right w:val="none" w:sz="0" w:space="0" w:color="auto"/>
      </w:divBdr>
    </w:div>
    <w:div w:id="1102340704">
      <w:bodyDiv w:val="1"/>
      <w:marLeft w:val="0"/>
      <w:marRight w:val="0"/>
      <w:marTop w:val="0"/>
      <w:marBottom w:val="0"/>
      <w:divBdr>
        <w:top w:val="none" w:sz="0" w:space="0" w:color="auto"/>
        <w:left w:val="none" w:sz="0" w:space="0" w:color="auto"/>
        <w:bottom w:val="none" w:sz="0" w:space="0" w:color="auto"/>
        <w:right w:val="none" w:sz="0" w:space="0" w:color="auto"/>
      </w:divBdr>
    </w:div>
    <w:div w:id="1410348632">
      <w:bodyDiv w:val="1"/>
      <w:marLeft w:val="0"/>
      <w:marRight w:val="0"/>
      <w:marTop w:val="0"/>
      <w:marBottom w:val="0"/>
      <w:divBdr>
        <w:top w:val="none" w:sz="0" w:space="0" w:color="auto"/>
        <w:left w:val="none" w:sz="0" w:space="0" w:color="auto"/>
        <w:bottom w:val="none" w:sz="0" w:space="0" w:color="auto"/>
        <w:right w:val="none" w:sz="0" w:space="0" w:color="auto"/>
      </w:divBdr>
    </w:div>
    <w:div w:id="1586263528">
      <w:bodyDiv w:val="1"/>
      <w:marLeft w:val="0"/>
      <w:marRight w:val="0"/>
      <w:marTop w:val="0"/>
      <w:marBottom w:val="0"/>
      <w:divBdr>
        <w:top w:val="none" w:sz="0" w:space="0" w:color="auto"/>
        <w:left w:val="none" w:sz="0" w:space="0" w:color="auto"/>
        <w:bottom w:val="none" w:sz="0" w:space="0" w:color="auto"/>
        <w:right w:val="none" w:sz="0" w:space="0" w:color="auto"/>
      </w:divBdr>
    </w:div>
    <w:div w:id="1692679706">
      <w:bodyDiv w:val="1"/>
      <w:marLeft w:val="0"/>
      <w:marRight w:val="0"/>
      <w:marTop w:val="0"/>
      <w:marBottom w:val="0"/>
      <w:divBdr>
        <w:top w:val="none" w:sz="0" w:space="0" w:color="auto"/>
        <w:left w:val="none" w:sz="0" w:space="0" w:color="auto"/>
        <w:bottom w:val="none" w:sz="0" w:space="0" w:color="auto"/>
        <w:right w:val="none" w:sz="0" w:space="0" w:color="auto"/>
      </w:divBdr>
    </w:div>
    <w:div w:id="189072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ogloszenia/23274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PL/TXT/?uri=CELEX%3A32020R085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ur-lex.europa.eu/legal-content/PL/TXT/?uri=CELEX%3A32021R0241" TargetMode="External"/><Relationship Id="rId4" Type="http://schemas.openxmlformats.org/officeDocument/2006/relationships/settings" Target="settings.xml"/><Relationship Id="rId9" Type="http://schemas.openxmlformats.org/officeDocument/2006/relationships/hyperlink" Target="https://www.dropbox.com/scl/fo/3a3erc8oupy1j4pfi4og1/ANCNLk73YhxOoxBk9IiGE0w?rlkey=vvqykkwmvgkorpd4lnsx1kpft&amp;dl=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F67CC-00BC-4A8B-8F3C-E9B7E39B5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7787</Words>
  <Characters>46724</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54403</CharactersWithSpaces>
  <SharedDoc>false</SharedDoc>
  <HLinks>
    <vt:vector size="24" baseType="variant">
      <vt:variant>
        <vt:i4>6291554</vt:i4>
      </vt:variant>
      <vt:variant>
        <vt:i4>9</vt:i4>
      </vt:variant>
      <vt:variant>
        <vt:i4>0</vt:i4>
      </vt:variant>
      <vt:variant>
        <vt:i4>5</vt:i4>
      </vt:variant>
      <vt:variant>
        <vt:lpwstr>https://eur-lex.europa.eu/legal-content/PL/TXT/?uri=CELEX%3A32020R0852</vt:lpwstr>
      </vt:variant>
      <vt:variant>
        <vt:lpwstr/>
      </vt:variant>
      <vt:variant>
        <vt:i4>6881378</vt:i4>
      </vt:variant>
      <vt:variant>
        <vt:i4>6</vt:i4>
      </vt:variant>
      <vt:variant>
        <vt:i4>0</vt:i4>
      </vt:variant>
      <vt:variant>
        <vt:i4>5</vt:i4>
      </vt:variant>
      <vt:variant>
        <vt:lpwstr>https://eur-lex.europa.eu/legal-content/PL/TXT/?uri=CELEX%3A32021R0241</vt:lpwstr>
      </vt:variant>
      <vt:variant>
        <vt:lpwstr/>
      </vt:variant>
      <vt:variant>
        <vt:i4>1507331</vt:i4>
      </vt:variant>
      <vt:variant>
        <vt:i4>3</vt:i4>
      </vt:variant>
      <vt:variant>
        <vt:i4>0</vt:i4>
      </vt:variant>
      <vt:variant>
        <vt:i4>5</vt:i4>
      </vt:variant>
      <vt:variant>
        <vt:lpwstr>https://www.dropbox.com/scl/fo/3a3erc8oupy1j4pfi4og1/ANCNLk73YhxOoxBk9IiGE0w?rlkey=vvqykkwmvgkorpd4lnsx1kpft&amp;dl=0</vt:lpwstr>
      </vt:variant>
      <vt:variant>
        <vt:lpwstr/>
      </vt:variant>
      <vt:variant>
        <vt:i4>458832</vt:i4>
      </vt:variant>
      <vt:variant>
        <vt:i4>0</vt:i4>
      </vt:variant>
      <vt:variant>
        <vt:i4>0</vt:i4>
      </vt:variant>
      <vt:variant>
        <vt:i4>5</vt:i4>
      </vt:variant>
      <vt:variant>
        <vt:lpwstr>https://bazakonkurencyjnosci.funduszeeuropejskie.gov.pl/ogloszenia/232743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Aleksandrowska</dc:creator>
  <cp:keywords/>
  <cp:lastModifiedBy>Dorota Kiełbaska</cp:lastModifiedBy>
  <cp:revision>5</cp:revision>
  <cp:lastPrinted>2024-02-29T10:50:00Z</cp:lastPrinted>
  <dcterms:created xsi:type="dcterms:W3CDTF">2026-02-08T07:31:00Z</dcterms:created>
  <dcterms:modified xsi:type="dcterms:W3CDTF">2026-03-16T09:10:00Z</dcterms:modified>
</cp:coreProperties>
</file>